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DE5F54" w:rsidP="00172D92">
      <w:pPr>
        <w:jc w:val="center"/>
        <w:rPr>
          <w:sz w:val="28"/>
          <w:szCs w:val="28"/>
        </w:rPr>
      </w:pPr>
      <w:r>
        <w:rPr>
          <w:sz w:val="28"/>
          <w:szCs w:val="28"/>
        </w:rPr>
        <w:t>март</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A423F0" w:rsidRDefault="00A423F0" w:rsidP="00A423F0">
      <w:pPr>
        <w:contextualSpacing/>
        <w:jc w:val="center"/>
        <w:rPr>
          <w:b/>
          <w:sz w:val="32"/>
          <w:szCs w:val="32"/>
        </w:rPr>
      </w:pPr>
    </w:p>
    <w:p w:rsidR="00A35F35" w:rsidRPr="00983A79" w:rsidRDefault="00A35F35" w:rsidP="00A35F35">
      <w:pPr>
        <w:numPr>
          <w:ilvl w:val="0"/>
          <w:numId w:val="33"/>
        </w:numPr>
        <w:ind w:left="0" w:firstLine="360"/>
        <w:jc w:val="both"/>
        <w:rPr>
          <w:rFonts w:eastAsia="Calibri"/>
          <w:sz w:val="30"/>
          <w:szCs w:val="30"/>
        </w:rPr>
      </w:pPr>
      <w:r w:rsidRPr="00983A79">
        <w:rPr>
          <w:rFonts w:eastAsia="Calibri"/>
          <w:sz w:val="30"/>
          <w:szCs w:val="30"/>
        </w:rPr>
        <w:t xml:space="preserve">ИНФОРМАЦИЯ О СОБЫТИЯХ В УКРАИНЕ И РОЛИ БЕЛАРУСИ В УКРАИНСКО-РОССИЙСКОМ КОНФЛИКТЕ </w:t>
      </w:r>
      <w:r w:rsidR="00983A79">
        <w:rPr>
          <w:rFonts w:eastAsia="Calibri"/>
          <w:sz w:val="30"/>
          <w:szCs w:val="30"/>
        </w:rPr>
        <w:t>………………………………..3</w:t>
      </w:r>
    </w:p>
    <w:p w:rsidR="00983A79" w:rsidRPr="00983A79" w:rsidRDefault="00721B22" w:rsidP="00983A79">
      <w:pPr>
        <w:numPr>
          <w:ilvl w:val="0"/>
          <w:numId w:val="33"/>
        </w:numPr>
        <w:ind w:left="0" w:firstLine="360"/>
        <w:jc w:val="both"/>
        <w:rPr>
          <w:rFonts w:eastAsia="Calibri"/>
          <w:sz w:val="30"/>
          <w:szCs w:val="30"/>
        </w:rPr>
      </w:pPr>
      <w:r w:rsidRPr="00983A79">
        <w:rPr>
          <w:iCs/>
          <w:sz w:val="30"/>
          <w:szCs w:val="30"/>
          <w:shd w:val="clear" w:color="auto" w:fill="FFFFFF"/>
        </w:rPr>
        <w:t>О ГЕНОЦИДЕ БЕЛОРУССКОГО НАРОДА В ГОДЫ ВЕЛИКОЙ ОТЕЧЕСТВЕННОЙ ВОЙНЫ</w:t>
      </w:r>
      <w:r w:rsidR="00983A79">
        <w:rPr>
          <w:iCs/>
          <w:sz w:val="30"/>
          <w:szCs w:val="30"/>
          <w:shd w:val="clear" w:color="auto" w:fill="FFFFFF"/>
        </w:rPr>
        <w:t>…………………………………………………...17</w:t>
      </w:r>
    </w:p>
    <w:p w:rsidR="00983A79" w:rsidRPr="00983A79" w:rsidRDefault="00983A79" w:rsidP="00983A79">
      <w:pPr>
        <w:numPr>
          <w:ilvl w:val="0"/>
          <w:numId w:val="33"/>
        </w:numPr>
        <w:ind w:left="0" w:firstLine="360"/>
        <w:jc w:val="both"/>
        <w:rPr>
          <w:rFonts w:eastAsia="Calibri"/>
          <w:sz w:val="30"/>
          <w:szCs w:val="30"/>
        </w:rPr>
      </w:pPr>
      <w:r w:rsidRPr="00983A79">
        <w:rPr>
          <w:rFonts w:eastAsia="Calibri"/>
          <w:sz w:val="30"/>
          <w:szCs w:val="30"/>
          <w:lang w:eastAsia="en-US"/>
        </w:rPr>
        <w:t>НАРКОПОТРЕБЛЕНИЕ</w:t>
      </w:r>
      <w:r w:rsidRPr="00983A79">
        <w:rPr>
          <w:rFonts w:eastAsia="Calibri"/>
          <w:sz w:val="30"/>
          <w:szCs w:val="30"/>
        </w:rPr>
        <w:t xml:space="preserve"> </w:t>
      </w:r>
      <w:r w:rsidRPr="00983A79">
        <w:rPr>
          <w:rFonts w:eastAsia="Calibri"/>
          <w:sz w:val="30"/>
          <w:szCs w:val="30"/>
          <w:lang w:eastAsia="en-US"/>
        </w:rPr>
        <w:t>КАК ОБЩЕМИРОВАЯ УГРОЗА. ПРОФИЛАКТИКА</w:t>
      </w:r>
      <w:r w:rsidRPr="00983A79">
        <w:rPr>
          <w:rFonts w:eastAsia="Calibri"/>
          <w:sz w:val="30"/>
          <w:szCs w:val="30"/>
        </w:rPr>
        <w:t xml:space="preserve"> </w:t>
      </w:r>
      <w:r w:rsidRPr="00983A79">
        <w:rPr>
          <w:rFonts w:eastAsia="Calibri"/>
          <w:sz w:val="30"/>
          <w:szCs w:val="30"/>
          <w:lang w:eastAsia="en-US"/>
        </w:rPr>
        <w:t>НАРКОМАНИИ В РЕСПУБЛИКЕ БЕЛАРУСЬ</w:t>
      </w:r>
      <w:r>
        <w:rPr>
          <w:rFonts w:eastAsia="Calibri"/>
          <w:sz w:val="30"/>
          <w:szCs w:val="30"/>
          <w:lang w:eastAsia="en-US"/>
        </w:rPr>
        <w:t>………..</w:t>
      </w:r>
      <w:bookmarkStart w:id="0" w:name="_GoBack"/>
      <w:bookmarkEnd w:id="0"/>
      <w:r>
        <w:rPr>
          <w:rFonts w:eastAsia="Calibri"/>
          <w:sz w:val="30"/>
          <w:szCs w:val="30"/>
          <w:lang w:eastAsia="en-US"/>
        </w:rPr>
        <w:t>30</w:t>
      </w:r>
    </w:p>
    <w:p w:rsidR="00721B22" w:rsidRPr="00721B22" w:rsidRDefault="00721B22" w:rsidP="00983A79">
      <w:pPr>
        <w:rPr>
          <w:rFonts w:eastAsia="Calibri"/>
          <w:b/>
          <w:sz w:val="30"/>
          <w:szCs w:val="30"/>
        </w:rPr>
      </w:pPr>
    </w:p>
    <w:p w:rsidR="001B02F3" w:rsidRDefault="001B02F3"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Pr="00983A79" w:rsidRDefault="00DE5F54" w:rsidP="00983A79">
      <w:pPr>
        <w:pStyle w:val="af8"/>
        <w:numPr>
          <w:ilvl w:val="0"/>
          <w:numId w:val="36"/>
        </w:numPr>
        <w:spacing w:line="280" w:lineRule="exact"/>
        <w:jc w:val="center"/>
        <w:rPr>
          <w:rFonts w:eastAsia="Calibri"/>
          <w:b/>
          <w:sz w:val="30"/>
          <w:szCs w:val="30"/>
          <w:lang w:eastAsia="en-US"/>
        </w:rPr>
      </w:pPr>
      <w:r w:rsidRPr="00983A79">
        <w:rPr>
          <w:rFonts w:eastAsia="Calibri"/>
          <w:b/>
          <w:sz w:val="30"/>
          <w:szCs w:val="30"/>
          <w:lang w:eastAsia="en-US"/>
        </w:rPr>
        <w:lastRenderedPageBreak/>
        <w:t>Информация о событиях в Украине и роли Беларуси</w:t>
      </w:r>
    </w:p>
    <w:p w:rsidR="00DE5F54" w:rsidRPr="00DE5F54" w:rsidRDefault="00DE5F54" w:rsidP="00983A79">
      <w:pPr>
        <w:spacing w:line="280" w:lineRule="exact"/>
        <w:jc w:val="center"/>
        <w:rPr>
          <w:rFonts w:eastAsia="Calibri"/>
          <w:b/>
          <w:sz w:val="30"/>
          <w:szCs w:val="30"/>
          <w:lang w:eastAsia="en-US"/>
        </w:rPr>
      </w:pPr>
      <w:r w:rsidRPr="00DE5F54">
        <w:rPr>
          <w:rFonts w:eastAsia="Calibri"/>
          <w:b/>
          <w:sz w:val="30"/>
          <w:szCs w:val="30"/>
          <w:lang w:eastAsia="en-US"/>
        </w:rPr>
        <w:t>в украинско-российском конфликте</w:t>
      </w:r>
    </w:p>
    <w:p w:rsidR="00DE5F54" w:rsidRPr="00DE5F54" w:rsidRDefault="00DE5F54" w:rsidP="00DE5F54">
      <w:pPr>
        <w:ind w:firstLine="709"/>
        <w:jc w:val="both"/>
        <w:rPr>
          <w:rFonts w:eastAsia="Calibri"/>
          <w:sz w:val="30"/>
          <w:szCs w:val="30"/>
          <w:lang w:eastAsia="en-US"/>
        </w:rPr>
      </w:pPr>
    </w:p>
    <w:p w:rsidR="00DE5F54" w:rsidRPr="00DE5F54" w:rsidRDefault="00DE5F54" w:rsidP="00DE5F54">
      <w:pPr>
        <w:ind w:firstLine="709"/>
        <w:jc w:val="both"/>
        <w:rPr>
          <w:sz w:val="30"/>
          <w:szCs w:val="30"/>
          <w:shd w:val="clear" w:color="auto" w:fill="FFFFFF"/>
        </w:rPr>
      </w:pPr>
      <w:r w:rsidRPr="00DE5F54">
        <w:rPr>
          <w:rFonts w:eastAsia="Calibri"/>
          <w:bCs/>
          <w:sz w:val="30"/>
          <w:szCs w:val="30"/>
          <w:lang w:eastAsia="en-US"/>
        </w:rPr>
        <w:t>Главным событием международной повестки дня, фактически затрагивающей интересы всего мирового сообщества, в настоящее время является проведение</w:t>
      </w:r>
      <w:r w:rsidRPr="00DE5F54">
        <w:rPr>
          <w:sz w:val="30"/>
          <w:szCs w:val="30"/>
          <w:shd w:val="clear" w:color="auto" w:fill="FFFFFF"/>
        </w:rPr>
        <w:t xml:space="preserve"> специальной военной операции Российской Федерацией в Украине.</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Россия начала ее у</w:t>
      </w:r>
      <w:r w:rsidRPr="00DE5F54">
        <w:rPr>
          <w:rFonts w:eastAsia="Calibri"/>
          <w:bCs/>
          <w:sz w:val="30"/>
          <w:szCs w:val="30"/>
          <w:lang w:eastAsia="en-US"/>
        </w:rPr>
        <w:t xml:space="preserve">тром 24 февраля 2022 года в целях защиты национальных интересов, граждан Донецкой и Луганской народных республик, </w:t>
      </w:r>
      <w:r w:rsidRPr="00DE5F54">
        <w:rPr>
          <w:sz w:val="30"/>
          <w:szCs w:val="30"/>
          <w:shd w:val="clear" w:color="auto" w:fill="FFFFFF"/>
        </w:rPr>
        <w:t>демилитаризации и денацификации Украины.</w:t>
      </w:r>
    </w:p>
    <w:p w:rsidR="00DE5F54" w:rsidRPr="00DE5F54" w:rsidRDefault="00DE5F54" w:rsidP="00DE5F54">
      <w:pPr>
        <w:ind w:firstLine="709"/>
        <w:jc w:val="both"/>
        <w:rPr>
          <w:rFonts w:eastAsia="Calibri"/>
          <w:sz w:val="30"/>
          <w:szCs w:val="30"/>
          <w:lang w:eastAsia="en-US"/>
        </w:rPr>
      </w:pPr>
      <w:r w:rsidRPr="00DE5F54">
        <w:rPr>
          <w:sz w:val="30"/>
          <w:szCs w:val="30"/>
          <w:shd w:val="clear" w:color="auto" w:fill="FFFFFF"/>
        </w:rPr>
        <w:t xml:space="preserve">Этим действиям предшествовало подписание </w:t>
      </w:r>
      <w:r w:rsidRPr="00DE5F54">
        <w:rPr>
          <w:rFonts w:eastAsia="Calibri"/>
          <w:sz w:val="30"/>
          <w:szCs w:val="30"/>
          <w:lang w:eastAsia="en-US"/>
        </w:rPr>
        <w:t>21 февраля</w:t>
      </w:r>
      <w:r w:rsidRPr="00DE5F54">
        <w:rPr>
          <w:sz w:val="30"/>
          <w:szCs w:val="30"/>
          <w:shd w:val="clear" w:color="auto" w:fill="FFFFFF"/>
        </w:rPr>
        <w:t xml:space="preserve"> п</w:t>
      </w:r>
      <w:r w:rsidRPr="00DE5F54">
        <w:rPr>
          <w:rFonts w:eastAsia="Calibri"/>
          <w:sz w:val="30"/>
          <w:szCs w:val="30"/>
          <w:lang w:eastAsia="en-US"/>
        </w:rPr>
        <w:t xml:space="preserve">резидентом России Владимиром Путиным указов о признании суверенитета Донецкой и Луганской народных республик, а также заключения договоров о дружбе и взаимопомощи с руководителями ДНР и ЛНР, ратифицированных Федеральным собранием. В соответствии с указами о признании Путин поручил обеспечить функции по поддержанию мира в ДНР и ЛНР российскими вооруженными силами до заключения соответствующего договора. В соответствии с договорами о дружбе Россия получила право строительства, использования и совершенствования ее вооруженными силами военной инфраструктуры и военных баз на территории республик, совместной защиты границы, охраны граждан.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22 февраля на экстренном заседании Совет Федерации единогласно разрешил президенту Владимиру Путину использовать Вооруженные силы России за рубежом – в ДНР и ЛНР. Официальный Киев отказался признавать решение России и независимость указанных республик.</w:t>
      </w:r>
    </w:p>
    <w:p w:rsidR="00DE5F54" w:rsidRPr="00DE5F54" w:rsidRDefault="00DE5F54" w:rsidP="00DE5F54">
      <w:pPr>
        <w:ind w:firstLine="709"/>
        <w:jc w:val="both"/>
        <w:rPr>
          <w:sz w:val="30"/>
          <w:szCs w:val="30"/>
        </w:rPr>
      </w:pPr>
      <w:r w:rsidRPr="00DE5F54">
        <w:rPr>
          <w:sz w:val="30"/>
          <w:szCs w:val="30"/>
        </w:rPr>
        <w:t xml:space="preserve">Целью начала военной операции стало спасение людей, которые на протяжении восьми лет (с 2014 года) подвергаются издевательствам, геноциду со стороны киевского режима, предание суду тех, кто совершил многочисленные кровавые преступления против мирных жителей. </w:t>
      </w:r>
      <w:proofErr w:type="gramStart"/>
      <w:r w:rsidRPr="00DE5F54">
        <w:rPr>
          <w:sz w:val="30"/>
          <w:szCs w:val="30"/>
        </w:rPr>
        <w:t xml:space="preserve">На </w:t>
      </w:r>
      <w:r w:rsidRPr="00DE5F54">
        <w:rPr>
          <w:rFonts w:eastAsia="Calibri"/>
          <w:sz w:val="30"/>
          <w:szCs w:val="30"/>
          <w:shd w:val="clear" w:color="auto" w:fill="FFFFFF"/>
          <w:lang w:eastAsia="en-US"/>
        </w:rPr>
        <w:t xml:space="preserve">сессии Совета ООН по правам человека (СПЧ) министр иностранных дел России Сергей Лавров подчеркнул, что </w:t>
      </w:r>
      <w:r w:rsidRPr="00DE5F54">
        <w:rPr>
          <w:sz w:val="30"/>
          <w:szCs w:val="30"/>
        </w:rPr>
        <w:t>в условиях грубейшего попрания прав русских и русскоязычных граждан Украины, развязанной против них восьмилетней войны со всеми признаками геноцида и упорного отказа Запада призвать украинские власти к порядку, а также отсутствия какой-либо реакции со стороны правозащитных структур ООН, ОБСЕ и СЕ, Россия «не могла</w:t>
      </w:r>
      <w:proofErr w:type="gramEnd"/>
      <w:r w:rsidRPr="00DE5F54">
        <w:rPr>
          <w:sz w:val="30"/>
          <w:szCs w:val="30"/>
        </w:rPr>
        <w:t xml:space="preserve"> оставаться безучастной к судьбе четырехмиллионного Донбасса».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Еще 18 февраля власти ДНР заявили о попытках украинских спецподразделений организовать диверсии на предприятиях и планировании главного удара украинской армии на </w:t>
      </w:r>
      <w:proofErr w:type="spellStart"/>
      <w:r w:rsidRPr="00DE5F54">
        <w:rPr>
          <w:rFonts w:eastAsia="Calibri"/>
          <w:sz w:val="30"/>
          <w:szCs w:val="30"/>
          <w:lang w:eastAsia="en-US"/>
        </w:rPr>
        <w:t>Светлодарской</w:t>
      </w:r>
      <w:proofErr w:type="spellEnd"/>
      <w:r w:rsidRPr="00DE5F54">
        <w:rPr>
          <w:rFonts w:eastAsia="Calibri"/>
          <w:sz w:val="30"/>
          <w:szCs w:val="30"/>
          <w:lang w:eastAsia="en-US"/>
        </w:rPr>
        <w:t xml:space="preserve"> дуге с целью перерезать линии коммуникаций между Донецком и Луганском. ДНР и ЛНР объявили эвакуацию населения на территорию России в связи с обострением, и мобилизацию находящиеся в запасе военнослужащих. </w:t>
      </w:r>
    </w:p>
    <w:p w:rsidR="00DE5F54" w:rsidRPr="00DE5F54" w:rsidRDefault="00DE5F54" w:rsidP="00DE5F54">
      <w:pPr>
        <w:ind w:firstLine="709"/>
        <w:jc w:val="both"/>
        <w:rPr>
          <w:sz w:val="30"/>
          <w:szCs w:val="30"/>
        </w:rPr>
      </w:pPr>
      <w:r w:rsidRPr="00DE5F54">
        <w:rPr>
          <w:sz w:val="30"/>
          <w:szCs w:val="30"/>
        </w:rPr>
        <w:lastRenderedPageBreak/>
        <w:t xml:space="preserve">В ответ на обращение лидеров ДНР и ЛНР начать специальную военную операцию по защите их жителей, президент Владимир Путин принял соответствующее решение, обстоятельно аргументировав принятое решение в ходе своего </w:t>
      </w:r>
      <w:r w:rsidRPr="00DE5F54">
        <w:rPr>
          <w:rFonts w:eastAsia="Calibri"/>
          <w:sz w:val="30"/>
          <w:szCs w:val="30"/>
          <w:shd w:val="clear" w:color="auto" w:fill="FFFFFF"/>
          <w:lang w:eastAsia="en-US"/>
        </w:rPr>
        <w:t>видеообращения к россиянам</w:t>
      </w:r>
      <w:r w:rsidRPr="00DE5F54">
        <w:rPr>
          <w:sz w:val="30"/>
          <w:szCs w:val="30"/>
        </w:rPr>
        <w:t xml:space="preserve">. Оно стало особенно актуальным в свете втягивания Украины в НАТО, накачивания нынешнего режима ударными вооружениями, выражением открытых территориальных претензий к Российской Федерации, угрозе применения силы и обретения военного ядерного потенциала. </w:t>
      </w:r>
    </w:p>
    <w:p w:rsidR="00DE5F54" w:rsidRPr="00DE5F54" w:rsidRDefault="00DE5F54" w:rsidP="00DE5F54">
      <w:pPr>
        <w:shd w:val="clear" w:color="auto" w:fill="FEFEFE"/>
        <w:ind w:firstLine="709"/>
        <w:jc w:val="both"/>
        <w:rPr>
          <w:sz w:val="30"/>
          <w:szCs w:val="30"/>
        </w:rPr>
      </w:pPr>
      <w:r w:rsidRPr="00DE5F54">
        <w:rPr>
          <w:sz w:val="30"/>
          <w:szCs w:val="30"/>
        </w:rPr>
        <w:t>При этом в планы России не входит оккупация украинских территорий. С</w:t>
      </w:r>
      <w:r w:rsidRPr="00DE5F54">
        <w:rPr>
          <w:rFonts w:eastAsia="Calibri"/>
          <w:sz w:val="30"/>
          <w:szCs w:val="30"/>
          <w:shd w:val="clear" w:color="auto" w:fill="FEFEFE"/>
          <w:lang w:eastAsia="en-US"/>
        </w:rPr>
        <w:t xml:space="preserve">егодняшние события связаны не с желанием ущемить интересы Украины и украинского народа. Они обусловлены защитой самой России от тех, кто пытается использовать Украину против России. В </w:t>
      </w:r>
      <w:r w:rsidRPr="00DE5F54">
        <w:rPr>
          <w:sz w:val="30"/>
          <w:szCs w:val="30"/>
        </w:rPr>
        <w:t xml:space="preserve">отношении украинского народа позиция остается неизменной – уважение интересов граждан страны, их языка и традиций, ведь с украинцами Россию объединяют не только общая история, цивилизационное, духовное, культурное родство, но и кровные, семейные узы. Миллионы уроженцев Украины свободно и счастливо живут в России. Поэтому право определения своего будущего останется исключительно за самими украинцами. А последовательное насаждение неонацизма и массовые атаки на права и свободы на Украине осуществляются при попустительстве США и их союзников, высокомерно объявляющих себя "эталоном демократии". Под их бесцеремонным давлением оказались и международные правозащитные механизмы ООН, Совета Европы и ОБСЕ, которые все эти годы не могли найти в себе мужества отреагировать адекватно на вопиющий </w:t>
      </w:r>
      <w:proofErr w:type="gramStart"/>
      <w:r w:rsidRPr="00DE5F54">
        <w:rPr>
          <w:sz w:val="30"/>
          <w:szCs w:val="30"/>
        </w:rPr>
        <w:t>беспредел</w:t>
      </w:r>
      <w:proofErr w:type="gramEnd"/>
      <w:r w:rsidRPr="00DE5F54">
        <w:rPr>
          <w:sz w:val="30"/>
          <w:szCs w:val="30"/>
        </w:rPr>
        <w:t xml:space="preserve"> на Украине.</w:t>
      </w:r>
    </w:p>
    <w:p w:rsidR="00DE5F54" w:rsidRPr="00DE5F54" w:rsidRDefault="00DE5F54" w:rsidP="00DE5F54">
      <w:pPr>
        <w:shd w:val="clear" w:color="auto" w:fill="FEFEFE"/>
        <w:ind w:firstLine="709"/>
        <w:jc w:val="both"/>
        <w:rPr>
          <w:i/>
          <w:sz w:val="30"/>
          <w:szCs w:val="30"/>
        </w:rPr>
      </w:pPr>
      <w:proofErr w:type="spellStart"/>
      <w:r w:rsidRPr="00DE5F54">
        <w:rPr>
          <w:rFonts w:eastAsia="Calibri"/>
          <w:b/>
          <w:i/>
          <w:sz w:val="30"/>
          <w:szCs w:val="30"/>
          <w:lang w:eastAsia="en-US"/>
        </w:rPr>
        <w:t>Справочно</w:t>
      </w:r>
      <w:proofErr w:type="spellEnd"/>
      <w:r w:rsidRPr="00DE5F54">
        <w:rPr>
          <w:rFonts w:eastAsia="Calibri"/>
          <w:b/>
          <w:i/>
          <w:sz w:val="30"/>
          <w:szCs w:val="30"/>
          <w:lang w:eastAsia="en-US"/>
        </w:rPr>
        <w:t>:</w:t>
      </w:r>
      <w:r w:rsidRPr="00DE5F54">
        <w:rPr>
          <w:rFonts w:eastAsia="Calibri"/>
          <w:sz w:val="30"/>
          <w:szCs w:val="30"/>
          <w:lang w:eastAsia="en-US"/>
        </w:rPr>
        <w:t xml:space="preserve"> </w:t>
      </w:r>
      <w:r w:rsidRPr="00DE5F54">
        <w:rPr>
          <w:rFonts w:eastAsia="Calibri"/>
          <w:i/>
          <w:sz w:val="30"/>
          <w:szCs w:val="30"/>
          <w:lang w:eastAsia="en-US"/>
        </w:rPr>
        <w:t>Демилитаризация – это нейтрализация военного потенциала.</w:t>
      </w:r>
      <w:r w:rsidRPr="00DE5F54">
        <w:rPr>
          <w:rFonts w:ascii="Arial" w:eastAsia="Calibri" w:hAnsi="Arial" w:cs="Arial"/>
          <w:sz w:val="29"/>
          <w:szCs w:val="29"/>
          <w:lang w:eastAsia="en-US"/>
        </w:rPr>
        <w:t xml:space="preserve"> </w:t>
      </w:r>
      <w:r w:rsidRPr="00DE5F54">
        <w:rPr>
          <w:rFonts w:eastAsia="Calibri"/>
          <w:i/>
          <w:sz w:val="30"/>
          <w:szCs w:val="30"/>
          <w:lang w:eastAsia="en-US"/>
        </w:rPr>
        <w:t>Денацификация – термин, относящийся к периоду после Второй мировой войны, так называли процесс искоренения нацистской идеологии в Германии после ее поражения в войне.</w:t>
      </w:r>
    </w:p>
    <w:p w:rsidR="00DE5F54" w:rsidRPr="00DE5F54" w:rsidRDefault="00DE5F54" w:rsidP="00DE5F54">
      <w:pPr>
        <w:ind w:firstLine="709"/>
        <w:jc w:val="both"/>
        <w:rPr>
          <w:rFonts w:eastAsia="Calibri"/>
          <w:b/>
          <w:i/>
          <w:sz w:val="30"/>
          <w:szCs w:val="30"/>
          <w:lang w:eastAsia="en-US"/>
        </w:rPr>
      </w:pPr>
      <w:r w:rsidRPr="00DE5F54">
        <w:rPr>
          <w:rFonts w:eastAsia="Calibri"/>
          <w:b/>
          <w:i/>
          <w:sz w:val="30"/>
          <w:szCs w:val="30"/>
          <w:lang w:eastAsia="en-US"/>
        </w:rPr>
        <w:t>Предыстория конфликта</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Происходящие сейчас события имеют глубокие исторические корни. В</w:t>
      </w:r>
      <w:r w:rsidRPr="00DE5F54">
        <w:rPr>
          <w:rFonts w:eastAsia="Calibri"/>
          <w:sz w:val="30"/>
          <w:szCs w:val="30"/>
          <w:shd w:val="clear" w:color="auto" w:fill="FEFEFE"/>
          <w:lang w:eastAsia="en-US"/>
        </w:rPr>
        <w:t xml:space="preserve"> начале 1990-х годов после развала СССР фактически начался передел мира, и существовавшие в то время нормы международного права стали мешать тем, кто объявил себя победителем в холодной войне. </w:t>
      </w:r>
      <w:r w:rsidRPr="00DE5F54">
        <w:rPr>
          <w:rFonts w:eastAsia="Calibri"/>
          <w:sz w:val="30"/>
          <w:szCs w:val="30"/>
          <w:lang w:eastAsia="en-US"/>
        </w:rPr>
        <w:t xml:space="preserve">Баланс сил в мире оказался нарушенным. Мировой гегемон США занял активную позицию по расширению своего влияния. Так, без санкции Совета Безопасности ООН США провели кровопролитную военную операцию против Белграда (использовали авиацию, ракеты в центре Европы). Подверглись вооруженным атакам Ирак, Ливия, Сирия, что обрекло на трагедию миллионы гражданского населения, способствовало невероятному всплеску терроризма. Политика расширения блока НАТО на Восток, приближение его к российским границам были подчинены единому замыслу – подавление </w:t>
      </w:r>
      <w:r w:rsidRPr="00DE5F54">
        <w:rPr>
          <w:rFonts w:eastAsia="Calibri"/>
          <w:sz w:val="30"/>
          <w:szCs w:val="30"/>
          <w:lang w:eastAsia="en-US"/>
        </w:rPr>
        <w:lastRenderedPageBreak/>
        <w:t>любыми способами конкурента (экономического, идеологического) на международной арене. Главная цель – Россия.</w:t>
      </w:r>
    </w:p>
    <w:p w:rsidR="00DE5F54" w:rsidRPr="00DE5F54" w:rsidRDefault="00DE5F54" w:rsidP="00DE5F54">
      <w:pPr>
        <w:ind w:firstLine="709"/>
        <w:jc w:val="both"/>
        <w:rPr>
          <w:rFonts w:eastAsia="Calibri"/>
          <w:sz w:val="30"/>
          <w:szCs w:val="30"/>
          <w:lang w:eastAsia="en-US"/>
        </w:rPr>
      </w:pPr>
      <w:r w:rsidRPr="00DE5F54">
        <w:rPr>
          <w:rFonts w:eastAsia="Calibri"/>
          <w:sz w:val="30"/>
          <w:szCs w:val="30"/>
          <w:shd w:val="clear" w:color="auto" w:fill="FFFFFF"/>
          <w:lang w:eastAsia="en-US"/>
        </w:rPr>
        <w:t xml:space="preserve">К 2022 году вся Прибалтика, Польша стали базами для американских войск и их союзников. Активно развивается сотрудничество с Украиной, которая </w:t>
      </w:r>
      <w:r w:rsidRPr="00DE5F54">
        <w:rPr>
          <w:rFonts w:eastAsia="Calibri"/>
          <w:sz w:val="30"/>
          <w:szCs w:val="30"/>
          <w:lang w:eastAsia="en-US"/>
        </w:rPr>
        <w:t xml:space="preserve">значительно нарастила военную мощь, в том числе и благодаря активной деятельности зарубежных стран. Ее военный бюджет увеличился до 6% ВВП. Общество накачивалось радикальными националистическими идеями, проводилось формирование </w:t>
      </w:r>
      <w:proofErr w:type="spellStart"/>
      <w:r w:rsidRPr="00DE5F54">
        <w:rPr>
          <w:rFonts w:eastAsia="Calibri"/>
          <w:sz w:val="30"/>
          <w:szCs w:val="30"/>
          <w:lang w:eastAsia="en-US"/>
        </w:rPr>
        <w:t>пронацистских</w:t>
      </w:r>
      <w:proofErr w:type="spellEnd"/>
      <w:r w:rsidRPr="00DE5F54">
        <w:rPr>
          <w:rFonts w:eastAsia="Calibri"/>
          <w:sz w:val="30"/>
          <w:szCs w:val="30"/>
          <w:lang w:eastAsia="en-US"/>
        </w:rPr>
        <w:t xml:space="preserve"> вооруженных формирований, их обеспечение современным вооружением и обучение с участием инструкторов НАТО.</w:t>
      </w:r>
    </w:p>
    <w:p w:rsidR="00DE5F54" w:rsidRPr="00DE5F54" w:rsidRDefault="00DE5F54" w:rsidP="00DE5F54">
      <w:pPr>
        <w:shd w:val="clear" w:color="auto" w:fill="FEFEFE"/>
        <w:ind w:firstLine="709"/>
        <w:jc w:val="both"/>
        <w:rPr>
          <w:rFonts w:eastAsia="Calibri"/>
          <w:sz w:val="30"/>
          <w:szCs w:val="30"/>
          <w:shd w:val="clear" w:color="auto" w:fill="FFFFFF"/>
          <w:lang w:eastAsia="en-US"/>
        </w:rPr>
      </w:pPr>
      <w:r w:rsidRPr="00DE5F54">
        <w:rPr>
          <w:rFonts w:eastAsia="Calibri"/>
          <w:sz w:val="30"/>
          <w:szCs w:val="30"/>
          <w:shd w:val="clear" w:color="auto" w:fill="FFFFFF"/>
          <w:lang w:eastAsia="en-US"/>
        </w:rPr>
        <w:t>В 2014 году в результате «</w:t>
      </w:r>
      <w:proofErr w:type="spellStart"/>
      <w:r w:rsidRPr="00DE5F54">
        <w:rPr>
          <w:rFonts w:eastAsia="Calibri"/>
          <w:sz w:val="30"/>
          <w:szCs w:val="30"/>
          <w:shd w:val="clear" w:color="auto" w:fill="FFFFFF"/>
          <w:lang w:eastAsia="en-US"/>
        </w:rPr>
        <w:t>Евромайдана</w:t>
      </w:r>
      <w:proofErr w:type="spellEnd"/>
      <w:r w:rsidRPr="00DE5F54">
        <w:rPr>
          <w:rFonts w:eastAsia="Calibri"/>
          <w:sz w:val="30"/>
          <w:szCs w:val="30"/>
          <w:shd w:val="clear" w:color="auto" w:fill="FFFFFF"/>
          <w:lang w:eastAsia="en-US"/>
        </w:rPr>
        <w:t xml:space="preserve">» при активном вмешательстве США в Украине фактически произошел государственный переворот. К власти пришло новое руководство, опирающееся на националистические и неонацистские группировки. Идеология государства приобрела крайне националистические формы, в том числе касающиеся пересмотра итогов Великой Отечественной войны, героизации </w:t>
      </w:r>
      <w:proofErr w:type="spellStart"/>
      <w:r w:rsidRPr="00DE5F54">
        <w:rPr>
          <w:rFonts w:eastAsia="Calibri"/>
          <w:sz w:val="30"/>
          <w:szCs w:val="30"/>
          <w:shd w:val="clear" w:color="auto" w:fill="FFFFFF"/>
          <w:lang w:eastAsia="en-US"/>
        </w:rPr>
        <w:t>коллаборантов</w:t>
      </w:r>
      <w:proofErr w:type="spellEnd"/>
      <w:r w:rsidRPr="00DE5F54">
        <w:rPr>
          <w:rFonts w:eastAsia="Calibri"/>
          <w:sz w:val="30"/>
          <w:szCs w:val="30"/>
          <w:shd w:val="clear" w:color="auto" w:fill="FFFFFF"/>
          <w:lang w:eastAsia="en-US"/>
        </w:rPr>
        <w:t xml:space="preserve"> и пособников фашистов. В качестве примера, депутаты Львовского областного совета провозгласили 2022-й годом коллаборационистов </w:t>
      </w:r>
      <w:hyperlink r:id="rId9" w:tgtFrame="_blank" w:history="1">
        <w:r w:rsidRPr="00DE5F54">
          <w:rPr>
            <w:rFonts w:eastAsia="Calibri"/>
            <w:sz w:val="30"/>
            <w:szCs w:val="30"/>
            <w:shd w:val="clear" w:color="auto" w:fill="FFFFFF"/>
            <w:lang w:eastAsia="en-US"/>
          </w:rPr>
          <w:t>УПА</w:t>
        </w:r>
      </w:hyperlink>
      <w:r w:rsidRPr="00DE5F54">
        <w:rPr>
          <w:rFonts w:eastAsia="Calibri"/>
          <w:sz w:val="30"/>
          <w:szCs w:val="30"/>
          <w:lang w:eastAsia="en-US"/>
        </w:rPr>
        <w:t xml:space="preserve"> </w:t>
      </w:r>
      <w:r w:rsidRPr="00DE5F54">
        <w:rPr>
          <w:rFonts w:eastAsia="Calibri"/>
          <w:sz w:val="30"/>
          <w:szCs w:val="30"/>
          <w:shd w:val="clear" w:color="auto" w:fill="FFFFFF"/>
          <w:lang w:eastAsia="en-US"/>
        </w:rPr>
        <w:t>(</w:t>
      </w:r>
      <w:r w:rsidRPr="00DE5F54">
        <w:rPr>
          <w:rFonts w:eastAsia="Calibri"/>
          <w:iCs/>
          <w:sz w:val="30"/>
          <w:szCs w:val="30"/>
          <w:bdr w:val="none" w:sz="0" w:space="0" w:color="auto" w:frame="1"/>
          <w:shd w:val="clear" w:color="auto" w:fill="FFFFFF"/>
          <w:lang w:eastAsia="en-US"/>
        </w:rPr>
        <w:t>Украинская повстанческая армия, запрещенная в России экстремистская организация</w:t>
      </w:r>
      <w:r w:rsidRPr="00DE5F54">
        <w:rPr>
          <w:rFonts w:eastAsia="Calibri"/>
          <w:sz w:val="30"/>
          <w:szCs w:val="30"/>
          <w:shd w:val="clear" w:color="auto" w:fill="FFFFFF"/>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На Украине на государственном уровне закрепилась героизация нацизма, отдельных фашистских преступников.</w:t>
      </w:r>
      <w:r w:rsidRPr="00DE5F54">
        <w:rPr>
          <w:rFonts w:eastAsia="Calibri"/>
          <w:bCs/>
          <w:sz w:val="30"/>
          <w:szCs w:val="30"/>
          <w:shd w:val="clear" w:color="auto" w:fill="FFFFFF"/>
          <w:lang w:eastAsia="en-US"/>
        </w:rPr>
        <w:t xml:space="preserve"> </w:t>
      </w:r>
      <w:r w:rsidRPr="00DE5F54">
        <w:rPr>
          <w:rFonts w:eastAsia="Calibri"/>
          <w:sz w:val="30"/>
          <w:szCs w:val="30"/>
          <w:lang w:eastAsia="en-US"/>
        </w:rPr>
        <w:t xml:space="preserve">Переписывается история в направлении восхваления их деятельности как борцов за независимость Украины. </w:t>
      </w:r>
      <w:r w:rsidRPr="00DE5F54">
        <w:rPr>
          <w:rFonts w:eastAsia="Calibri"/>
          <w:bCs/>
          <w:sz w:val="30"/>
          <w:szCs w:val="30"/>
          <w:shd w:val="clear" w:color="auto" w:fill="FFFFFF"/>
          <w:lang w:eastAsia="en-US"/>
        </w:rPr>
        <w:t>Л</w:t>
      </w:r>
      <w:r w:rsidRPr="00DE5F54">
        <w:rPr>
          <w:rFonts w:eastAsia="Calibri"/>
          <w:sz w:val="30"/>
          <w:szCs w:val="30"/>
          <w:shd w:val="clear" w:color="auto" w:fill="FFFFFF"/>
          <w:lang w:eastAsia="en-US"/>
        </w:rPr>
        <w:t xml:space="preserve">идеру националистов </w:t>
      </w:r>
      <w:proofErr w:type="spellStart"/>
      <w:r w:rsidRPr="00DE5F54">
        <w:rPr>
          <w:rFonts w:eastAsia="Calibri"/>
          <w:sz w:val="30"/>
          <w:szCs w:val="30"/>
          <w:lang w:eastAsia="en-US"/>
        </w:rPr>
        <w:t>Бандере</w:t>
      </w:r>
      <w:proofErr w:type="spellEnd"/>
      <w:r w:rsidRPr="00DE5F54">
        <w:rPr>
          <w:rFonts w:eastAsia="Calibri"/>
          <w:sz w:val="30"/>
          <w:szCs w:val="30"/>
          <w:lang w:eastAsia="en-US"/>
        </w:rPr>
        <w:t xml:space="preserve"> у</w:t>
      </w:r>
      <w:r w:rsidRPr="00DE5F54">
        <w:rPr>
          <w:rFonts w:eastAsia="Calibri"/>
          <w:sz w:val="30"/>
          <w:szCs w:val="30"/>
          <w:shd w:val="clear" w:color="auto" w:fill="FFFFFF"/>
          <w:lang w:eastAsia="en-US"/>
        </w:rPr>
        <w:t xml:space="preserve">становлены </w:t>
      </w:r>
      <w:r w:rsidRPr="00DE5F54">
        <w:rPr>
          <w:rFonts w:eastAsia="Calibri"/>
          <w:bCs/>
          <w:sz w:val="30"/>
          <w:szCs w:val="30"/>
          <w:shd w:val="clear" w:color="auto" w:fill="FFFFFF"/>
          <w:lang w:eastAsia="en-US"/>
        </w:rPr>
        <w:t>м</w:t>
      </w:r>
      <w:r w:rsidRPr="00DE5F54">
        <w:rPr>
          <w:rFonts w:eastAsia="Calibri"/>
          <w:sz w:val="30"/>
          <w:szCs w:val="30"/>
          <w:shd w:val="clear" w:color="auto" w:fill="FFFFFF"/>
          <w:lang w:eastAsia="en-US"/>
        </w:rPr>
        <w:t xml:space="preserve">онументы в Львовской, Тернопольской и </w:t>
      </w:r>
      <w:proofErr w:type="spellStart"/>
      <w:r w:rsidRPr="00DE5F54">
        <w:rPr>
          <w:rFonts w:eastAsia="Calibri"/>
          <w:sz w:val="30"/>
          <w:szCs w:val="30"/>
          <w:shd w:val="clear" w:color="auto" w:fill="FFFFFF"/>
          <w:lang w:eastAsia="en-US"/>
        </w:rPr>
        <w:t>Ивано-Франковской</w:t>
      </w:r>
      <w:proofErr w:type="spellEnd"/>
      <w:r w:rsidRPr="00DE5F54">
        <w:rPr>
          <w:rFonts w:eastAsia="Calibri"/>
          <w:sz w:val="30"/>
          <w:szCs w:val="30"/>
          <w:shd w:val="clear" w:color="auto" w:fill="FFFFFF"/>
          <w:lang w:eastAsia="en-US"/>
        </w:rPr>
        <w:t xml:space="preserve"> областях. В его честь названы улицы в городах и селах Западной Украины. Посмертно присвоено звание Героя Украины.</w:t>
      </w:r>
      <w:r w:rsidRPr="00DE5F54">
        <w:rPr>
          <w:rFonts w:eastAsia="Calibri"/>
          <w:sz w:val="30"/>
          <w:szCs w:val="30"/>
          <w:lang w:eastAsia="en-US"/>
        </w:rPr>
        <w:t xml:space="preserve">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сопредельном государстве было создано значительное количество нацистских организаций: «</w:t>
      </w:r>
      <w:proofErr w:type="spellStart"/>
      <w:r w:rsidRPr="00DE5F54">
        <w:rPr>
          <w:rFonts w:eastAsia="Calibri"/>
          <w:sz w:val="30"/>
          <w:szCs w:val="30"/>
          <w:lang w:eastAsia="en-US"/>
        </w:rPr>
        <w:t>Тризуб</w:t>
      </w:r>
      <w:proofErr w:type="spellEnd"/>
      <w:r w:rsidRPr="00DE5F54">
        <w:rPr>
          <w:rFonts w:eastAsia="Calibri"/>
          <w:sz w:val="30"/>
          <w:szCs w:val="30"/>
          <w:lang w:eastAsia="en-US"/>
        </w:rPr>
        <w:t xml:space="preserve"> им. Степана </w:t>
      </w:r>
      <w:proofErr w:type="spellStart"/>
      <w:r w:rsidRPr="00DE5F54">
        <w:rPr>
          <w:rFonts w:eastAsia="Calibri"/>
          <w:sz w:val="30"/>
          <w:szCs w:val="30"/>
          <w:lang w:eastAsia="en-US"/>
        </w:rPr>
        <w:t>Бандеры</w:t>
      </w:r>
      <w:proofErr w:type="spellEnd"/>
      <w:r w:rsidRPr="00DE5F54">
        <w:rPr>
          <w:rFonts w:eastAsia="Calibri"/>
          <w:sz w:val="30"/>
          <w:szCs w:val="30"/>
          <w:lang w:eastAsia="en-US"/>
        </w:rPr>
        <w:t xml:space="preserve">», «Организация украинских националистов» (ОУН), «Украинская повстанческая армия» (УПА), «Правый сектор», </w:t>
      </w:r>
      <w:bookmarkStart w:id="1" w:name="OLE_LINK352"/>
      <w:bookmarkStart w:id="2" w:name="OLE_LINK353"/>
      <w:r w:rsidRPr="00DE5F54">
        <w:rPr>
          <w:rFonts w:eastAsia="Calibri"/>
          <w:sz w:val="30"/>
          <w:szCs w:val="30"/>
          <w:lang w:eastAsia="en-US"/>
        </w:rPr>
        <w:t>«УНА-УНСО», «</w:t>
      </w:r>
      <w:bookmarkStart w:id="3" w:name="OLE_LINK350"/>
      <w:bookmarkStart w:id="4" w:name="OLE_LINK351"/>
      <w:r w:rsidRPr="00DE5F54">
        <w:rPr>
          <w:rFonts w:eastAsia="Calibri"/>
          <w:sz w:val="30"/>
          <w:szCs w:val="30"/>
          <w:lang w:eastAsia="en-US"/>
        </w:rPr>
        <w:t xml:space="preserve">Братство» </w:t>
      </w:r>
      <w:proofErr w:type="spellStart"/>
      <w:r w:rsidRPr="00DE5F54">
        <w:rPr>
          <w:rFonts w:eastAsia="Calibri"/>
          <w:sz w:val="30"/>
          <w:szCs w:val="30"/>
          <w:lang w:eastAsia="en-US"/>
        </w:rPr>
        <w:t>Корчинского</w:t>
      </w:r>
      <w:bookmarkEnd w:id="3"/>
      <w:bookmarkEnd w:id="4"/>
      <w:proofErr w:type="spellEnd"/>
      <w:r w:rsidRPr="00DE5F54">
        <w:rPr>
          <w:rFonts w:eastAsia="Calibri"/>
          <w:sz w:val="30"/>
          <w:szCs w:val="30"/>
          <w:lang w:eastAsia="en-US"/>
        </w:rPr>
        <w:t>»</w:t>
      </w:r>
      <w:bookmarkEnd w:id="1"/>
      <w:bookmarkEnd w:id="2"/>
      <w:r w:rsidRPr="00DE5F54">
        <w:rPr>
          <w:rFonts w:eastAsia="Calibri"/>
          <w:sz w:val="30"/>
          <w:szCs w:val="30"/>
          <w:lang w:eastAsia="en-US"/>
        </w:rPr>
        <w:t>, «</w:t>
      </w:r>
      <w:proofErr w:type="spellStart"/>
      <w:r w:rsidRPr="00DE5F54">
        <w:rPr>
          <w:rFonts w:eastAsia="Calibri"/>
          <w:sz w:val="30"/>
          <w:szCs w:val="30"/>
          <w:lang w:eastAsia="en-US"/>
        </w:rPr>
        <w:t>Мизантропик</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Дивижн</w:t>
      </w:r>
      <w:proofErr w:type="spellEnd"/>
      <w:r w:rsidRPr="00DE5F54">
        <w:rPr>
          <w:rFonts w:eastAsia="Calibri"/>
          <w:sz w:val="30"/>
          <w:szCs w:val="30"/>
          <w:lang w:eastAsia="en-US"/>
        </w:rPr>
        <w:t>» (MD).</w:t>
      </w:r>
    </w:p>
    <w:p w:rsidR="00DE5F54" w:rsidRPr="00DE5F54" w:rsidRDefault="00DE5F54" w:rsidP="00DE5F54">
      <w:pPr>
        <w:ind w:firstLine="709"/>
        <w:jc w:val="both"/>
        <w:rPr>
          <w:rFonts w:eastAsia="Calibri"/>
          <w:sz w:val="30"/>
          <w:szCs w:val="30"/>
          <w:lang w:eastAsia="en-US"/>
        </w:rPr>
      </w:pPr>
      <w:bookmarkStart w:id="5" w:name="_Toc96702462"/>
      <w:r w:rsidRPr="00DE5F54">
        <w:rPr>
          <w:rFonts w:eastAsia="Calibri"/>
          <w:sz w:val="30"/>
          <w:szCs w:val="30"/>
          <w:lang w:eastAsia="en-US"/>
        </w:rPr>
        <w:t>Нацизм на Украине поддерживается на государственном уровне</w:t>
      </w:r>
      <w:bookmarkEnd w:id="5"/>
      <w:r w:rsidRPr="00DE5F54">
        <w:rPr>
          <w:rFonts w:eastAsia="Calibri"/>
          <w:sz w:val="30"/>
          <w:szCs w:val="30"/>
          <w:lang w:eastAsia="en-US"/>
        </w:rPr>
        <w:t>. 13 июня 2021 г. в Киеве прошла церемония прощания с бывшим военнослужащим дивизии СС «</w:t>
      </w:r>
      <w:proofErr w:type="spellStart"/>
      <w:r w:rsidRPr="00DE5F54">
        <w:rPr>
          <w:rFonts w:eastAsia="Calibri"/>
          <w:sz w:val="30"/>
          <w:szCs w:val="30"/>
          <w:lang w:eastAsia="en-US"/>
        </w:rPr>
        <w:t>Галичина</w:t>
      </w:r>
      <w:proofErr w:type="spellEnd"/>
      <w:r w:rsidRPr="00DE5F54">
        <w:rPr>
          <w:rFonts w:eastAsia="Calibri"/>
          <w:sz w:val="30"/>
          <w:szCs w:val="30"/>
          <w:lang w:eastAsia="en-US"/>
        </w:rPr>
        <w:t xml:space="preserve">», Орестом </w:t>
      </w:r>
      <w:proofErr w:type="spellStart"/>
      <w:r w:rsidRPr="00DE5F54">
        <w:rPr>
          <w:rFonts w:eastAsia="Calibri"/>
          <w:sz w:val="30"/>
          <w:szCs w:val="30"/>
          <w:lang w:eastAsia="en-US"/>
        </w:rPr>
        <w:t>Васкулом</w:t>
      </w:r>
      <w:proofErr w:type="spellEnd"/>
      <w:r w:rsidRPr="00DE5F54">
        <w:rPr>
          <w:rFonts w:eastAsia="Calibri"/>
          <w:sz w:val="30"/>
          <w:szCs w:val="30"/>
          <w:lang w:eastAsia="en-US"/>
        </w:rPr>
        <w:t>. В похоронах участвовал президентский полк.</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1 сентября 2021 г. издательство Верховной Рады выпустило книгу "Тарас Бульба-</w:t>
      </w:r>
      <w:proofErr w:type="spellStart"/>
      <w:r w:rsidRPr="00DE5F54">
        <w:rPr>
          <w:rFonts w:eastAsia="Calibri"/>
          <w:sz w:val="30"/>
          <w:szCs w:val="30"/>
          <w:lang w:eastAsia="en-US"/>
        </w:rPr>
        <w:t>Боровец</w:t>
      </w:r>
      <w:proofErr w:type="spellEnd"/>
      <w:r w:rsidRPr="00DE5F54">
        <w:rPr>
          <w:rFonts w:eastAsia="Calibri"/>
          <w:sz w:val="30"/>
          <w:szCs w:val="30"/>
          <w:lang w:eastAsia="en-US"/>
        </w:rPr>
        <w:t>: Мы не можем ни на минуту остановить нашу борьбу". Хвалебное издание посвящено нацистскому военному преступнику, коменданту вспомогательной полиции, атаману-погромщику Бульбе-</w:t>
      </w:r>
      <w:proofErr w:type="spellStart"/>
      <w:r w:rsidRPr="00DE5F54">
        <w:rPr>
          <w:rFonts w:eastAsia="Calibri"/>
          <w:sz w:val="30"/>
          <w:szCs w:val="30"/>
          <w:lang w:eastAsia="en-US"/>
        </w:rPr>
        <w:t>Боровцу</w:t>
      </w:r>
      <w:proofErr w:type="spellEnd"/>
      <w:r w:rsidRPr="00DE5F54">
        <w:rPr>
          <w:rFonts w:eastAsia="Calibri"/>
          <w:sz w:val="30"/>
          <w:szCs w:val="30"/>
          <w:lang w:eastAsia="en-US"/>
        </w:rPr>
        <w:t>. Книгу закупило Министерство культуры и информационной политики Украины для распространения в украинских библиотеках. При этом в книге отсутствуют всякие упоминания об участиях Бульбы-</w:t>
      </w:r>
      <w:proofErr w:type="spellStart"/>
      <w:r w:rsidRPr="00DE5F54">
        <w:rPr>
          <w:rFonts w:eastAsia="Calibri"/>
          <w:sz w:val="30"/>
          <w:szCs w:val="30"/>
          <w:lang w:eastAsia="en-US"/>
        </w:rPr>
        <w:t>Боровца</w:t>
      </w:r>
      <w:proofErr w:type="spellEnd"/>
      <w:r w:rsidRPr="00DE5F54">
        <w:rPr>
          <w:rFonts w:eastAsia="Calibri"/>
          <w:sz w:val="30"/>
          <w:szCs w:val="30"/>
          <w:lang w:eastAsia="en-US"/>
        </w:rPr>
        <w:t xml:space="preserve"> в </w:t>
      </w:r>
      <w:r w:rsidRPr="00DE5F54">
        <w:rPr>
          <w:rFonts w:eastAsia="Calibri"/>
          <w:sz w:val="30"/>
          <w:szCs w:val="30"/>
          <w:lang w:eastAsia="en-US"/>
        </w:rPr>
        <w:lastRenderedPageBreak/>
        <w:t xml:space="preserve">преступлениях против человечности и уничтожении евреев. Не удивительно, что </w:t>
      </w:r>
    </w:p>
    <w:p w:rsidR="00DE5F54" w:rsidRPr="00DE5F54" w:rsidRDefault="00DE5F54" w:rsidP="00DE5F54">
      <w:pPr>
        <w:ind w:firstLine="709"/>
        <w:jc w:val="both"/>
        <w:rPr>
          <w:rFonts w:eastAsia="Calibri"/>
          <w:sz w:val="30"/>
          <w:szCs w:val="30"/>
          <w:shd w:val="clear" w:color="auto" w:fill="FFFFFF"/>
          <w:lang w:eastAsia="en-US"/>
        </w:rPr>
      </w:pPr>
      <w:r w:rsidRPr="00DE5F54">
        <w:rPr>
          <w:rFonts w:eastAsia="Calibri"/>
          <w:sz w:val="30"/>
          <w:szCs w:val="30"/>
          <w:shd w:val="clear" w:color="auto" w:fill="FFFFFF"/>
          <w:lang w:eastAsia="en-US"/>
        </w:rPr>
        <w:t>Население Донецкой и Луганской областей, в большинстве своем русское по национальности, отказалось признавать итоги «</w:t>
      </w:r>
      <w:proofErr w:type="spellStart"/>
      <w:r w:rsidRPr="00DE5F54">
        <w:rPr>
          <w:rFonts w:eastAsia="Calibri"/>
          <w:sz w:val="30"/>
          <w:szCs w:val="30"/>
          <w:shd w:val="clear" w:color="auto" w:fill="FFFFFF"/>
          <w:lang w:eastAsia="en-US"/>
        </w:rPr>
        <w:t>Евромайдана</w:t>
      </w:r>
      <w:proofErr w:type="spellEnd"/>
      <w:r w:rsidRPr="00DE5F54">
        <w:rPr>
          <w:rFonts w:eastAsia="Calibri"/>
          <w:sz w:val="30"/>
          <w:szCs w:val="30"/>
          <w:shd w:val="clear" w:color="auto" w:fill="FFFFFF"/>
          <w:lang w:eastAsia="en-US"/>
        </w:rPr>
        <w:t xml:space="preserve">» и новую власть на Украине. В пределах указанных областей были провозглашены Донецкая и Луганская народные республики. Против жителей Донбасса украинские власти организовали военную операцию. </w:t>
      </w:r>
      <w:r w:rsidRPr="00DE5F54">
        <w:rPr>
          <w:rFonts w:eastAsia="Calibri"/>
          <w:sz w:val="30"/>
          <w:szCs w:val="30"/>
          <w:lang w:eastAsia="en-US"/>
        </w:rPr>
        <w:t>В период с 2014 по 2021 годы в ДНР и ЛНР украинские военные убили более 150 детей, ещё больше ранили. Русскоязычных людей намеренно сожгли в «Доме профсоюзов» (Одесса 02.05.2014). Расследование зверства не проводили.</w:t>
      </w:r>
      <w:bookmarkStart w:id="6" w:name="_Toc96702456"/>
      <w:r w:rsidRPr="00DE5F54">
        <w:rPr>
          <w:rFonts w:eastAsia="Calibri"/>
          <w:sz w:val="30"/>
          <w:szCs w:val="30"/>
          <w:lang w:eastAsia="en-US"/>
        </w:rPr>
        <w:t xml:space="preserve"> Украинские военные, добровольческие отряды пытали, похищали и насиловали на территории ДНР и ЛНР</w:t>
      </w:r>
      <w:bookmarkEnd w:id="6"/>
      <w:r w:rsidRPr="00DE5F54">
        <w:rPr>
          <w:rFonts w:eastAsia="Calibri"/>
          <w:sz w:val="30"/>
          <w:szCs w:val="30"/>
          <w:lang w:eastAsia="en-US"/>
        </w:rPr>
        <w:t xml:space="preserve">, </w:t>
      </w:r>
      <w:r w:rsidRPr="00DE5F54">
        <w:rPr>
          <w:rFonts w:eastAsia="Calibri"/>
          <w:sz w:val="30"/>
          <w:szCs w:val="30"/>
          <w:shd w:val="clear" w:color="auto" w:fill="FFFFFF"/>
          <w:lang w:eastAsia="en-US"/>
        </w:rPr>
        <w:t>преднамеренно наносили удары по гражданским объектам.</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Территория сопредельного государства использовалась как база для размещения тренировочных лагерей для участия в белорусских событиях 2020 года, о чем прямо свидетельствуют показания командира националистического батальона «Донбасс» </w:t>
      </w:r>
      <w:proofErr w:type="spellStart"/>
      <w:r w:rsidRPr="00DE5F54">
        <w:rPr>
          <w:rFonts w:eastAsia="Calibri"/>
          <w:sz w:val="30"/>
          <w:szCs w:val="30"/>
          <w:lang w:eastAsia="en-US"/>
        </w:rPr>
        <w:t>С.Семенченко</w:t>
      </w:r>
      <w:proofErr w:type="spellEnd"/>
      <w:r w:rsidRPr="00DE5F54">
        <w:rPr>
          <w:rFonts w:eastAsia="Calibri"/>
          <w:sz w:val="30"/>
          <w:szCs w:val="30"/>
          <w:lang w:eastAsia="en-US"/>
        </w:rPr>
        <w:t xml:space="preserve">, полученные в ходе судебного </w:t>
      </w:r>
      <w:proofErr w:type="gramStart"/>
      <w:r w:rsidRPr="00DE5F54">
        <w:rPr>
          <w:rFonts w:eastAsia="Calibri"/>
          <w:sz w:val="30"/>
          <w:szCs w:val="30"/>
          <w:lang w:eastAsia="en-US"/>
        </w:rPr>
        <w:t>процесса над последним</w:t>
      </w:r>
      <w:proofErr w:type="gramEnd"/>
      <w:r w:rsidRPr="00DE5F54">
        <w:rPr>
          <w:rFonts w:eastAsia="Calibri"/>
          <w:sz w:val="30"/>
          <w:szCs w:val="30"/>
          <w:lang w:eastAsia="en-US"/>
        </w:rPr>
        <w:t xml:space="preserve">. Установлено, что нынешние события в Украине первоначально были отведены Западом именно нашей стране с расчетом на приход к власти марионеточного режима во главе с </w:t>
      </w:r>
      <w:proofErr w:type="spellStart"/>
      <w:r w:rsidRPr="00DE5F54">
        <w:rPr>
          <w:rFonts w:eastAsia="Calibri"/>
          <w:sz w:val="30"/>
          <w:szCs w:val="30"/>
          <w:lang w:eastAsia="en-US"/>
        </w:rPr>
        <w:t>Тихановской</w:t>
      </w:r>
      <w:proofErr w:type="spellEnd"/>
      <w:r w:rsidRPr="00DE5F54">
        <w:rPr>
          <w:rFonts w:eastAsia="Calibri"/>
          <w:sz w:val="30"/>
          <w:szCs w:val="30"/>
          <w:lang w:eastAsia="en-US"/>
        </w:rPr>
        <w:t>. В случае если бы данный план удался, в настоящее время ситуация в Беларуси ничем бы не отличалась от ситуации в Украине.</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Дважды судимый за преступления выходец Волковыска Николай </w:t>
      </w:r>
      <w:proofErr w:type="spellStart"/>
      <w:r w:rsidRPr="00DE5F54">
        <w:rPr>
          <w:rFonts w:eastAsia="Calibri"/>
          <w:sz w:val="30"/>
          <w:szCs w:val="30"/>
          <w:lang w:eastAsia="en-US"/>
        </w:rPr>
        <w:t>Автухович</w:t>
      </w:r>
      <w:proofErr w:type="spellEnd"/>
      <w:r w:rsidRPr="00DE5F54">
        <w:rPr>
          <w:rFonts w:eastAsia="Calibri"/>
          <w:sz w:val="30"/>
          <w:szCs w:val="30"/>
          <w:lang w:eastAsia="en-US"/>
        </w:rPr>
        <w:t xml:space="preserve"> в общей сложности провел в местах лишения свободы более 6 лет. После освобождения принял для себя решение бороться с действующей властью радикально-экстремистскими методами. В начале октября 2020 года совместно с подельниками ночью осуществил поджог автомобиля и строящегося частного дома сотрудника органов внутренних дел. Следующим этапом стал поиск оружия и средств совершения террористических атак. Сам начал поиски возможных спонсоров, в ходе которых установил контакт с рядом бойцов националистических подразделений Украины в лице С. Семенченко и белорусского наемника Д. </w:t>
      </w:r>
      <w:proofErr w:type="spellStart"/>
      <w:r w:rsidRPr="00DE5F54">
        <w:rPr>
          <w:rFonts w:eastAsia="Calibri"/>
          <w:sz w:val="30"/>
          <w:szCs w:val="30"/>
          <w:lang w:eastAsia="en-US"/>
        </w:rPr>
        <w:t>Полойко</w:t>
      </w:r>
      <w:proofErr w:type="spellEnd"/>
      <w:r w:rsidRPr="00DE5F54">
        <w:rPr>
          <w:rFonts w:eastAsia="Calibri"/>
          <w:sz w:val="30"/>
          <w:szCs w:val="30"/>
          <w:lang w:eastAsia="en-US"/>
        </w:rPr>
        <w:t xml:space="preserve">, находившихся под полным контролем украинских спецслужб, которые, в свою очередь, получали указания от своих заокеанских визави. Нелегально выезжал в Украину, где получил гарантии доставки на территорию Беларуси различного стрелкового оружия и иных средств поражения, в </w:t>
      </w:r>
      <w:proofErr w:type="spellStart"/>
      <w:r w:rsidRPr="00DE5F54">
        <w:rPr>
          <w:rFonts w:eastAsia="Calibri"/>
          <w:sz w:val="30"/>
          <w:szCs w:val="30"/>
          <w:lang w:eastAsia="en-US"/>
        </w:rPr>
        <w:t>т.ч</w:t>
      </w:r>
      <w:proofErr w:type="spellEnd"/>
      <w:r w:rsidRPr="00DE5F54">
        <w:rPr>
          <w:rFonts w:eastAsia="Calibri"/>
          <w:sz w:val="30"/>
          <w:szCs w:val="30"/>
          <w:lang w:eastAsia="en-US"/>
        </w:rPr>
        <w:t>. гранат, тротила, боеприпасов.</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С. Семенченко в интервью «Украинской правде» открыто указал на наличие взаимосвязи спецслужб Украины и группы </w:t>
      </w:r>
      <w:proofErr w:type="spellStart"/>
      <w:r w:rsidRPr="00DE5F54">
        <w:rPr>
          <w:rFonts w:eastAsia="Calibri"/>
          <w:sz w:val="30"/>
          <w:szCs w:val="30"/>
          <w:lang w:eastAsia="en-US"/>
        </w:rPr>
        <w:t>Автуховича</w:t>
      </w:r>
      <w:proofErr w:type="spellEnd"/>
      <w:r w:rsidRPr="00DE5F54">
        <w:rPr>
          <w:rFonts w:eastAsia="Calibri"/>
          <w:sz w:val="30"/>
          <w:szCs w:val="30"/>
          <w:lang w:eastAsia="en-US"/>
        </w:rPr>
        <w:t xml:space="preserve"> по вопросам подготовки будущих «белорусских террористов», подтвердил сотрудничество с разведкой по белорусскому направлению с целью подготовки в Украине лагерей для возможных беженцев из Беларуси и </w:t>
      </w:r>
      <w:proofErr w:type="spellStart"/>
      <w:r w:rsidRPr="00DE5F54">
        <w:rPr>
          <w:rFonts w:eastAsia="Calibri"/>
          <w:sz w:val="30"/>
          <w:szCs w:val="30"/>
          <w:lang w:eastAsia="en-US"/>
        </w:rPr>
        <w:t>рекрутинга</w:t>
      </w:r>
      <w:proofErr w:type="spellEnd"/>
      <w:r w:rsidRPr="00DE5F54">
        <w:rPr>
          <w:rFonts w:eastAsia="Calibri"/>
          <w:sz w:val="30"/>
          <w:szCs w:val="30"/>
          <w:lang w:eastAsia="en-US"/>
        </w:rPr>
        <w:t xml:space="preserve"> будущих «борцов </w:t>
      </w:r>
      <w:r w:rsidRPr="00DE5F54">
        <w:rPr>
          <w:rFonts w:eastAsia="Calibri"/>
          <w:sz w:val="30"/>
          <w:szCs w:val="30"/>
          <w:lang w:eastAsia="en-US"/>
        </w:rPr>
        <w:lastRenderedPageBreak/>
        <w:t>с режимом Лукашенко». С его слов: «Самое главное было – передать свой опыт, опыт создания отрядов самообороны и опыт создания добровольческих отрядов тем людям, которые были готовы защищаться от того, что происходит в Беларуси».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дальнейшем, заручившись поддержкой украинских националистов и их кураторов, Н. </w:t>
      </w:r>
      <w:proofErr w:type="spellStart"/>
      <w:r w:rsidRPr="00DE5F54">
        <w:rPr>
          <w:rFonts w:eastAsia="Calibri"/>
          <w:sz w:val="30"/>
          <w:szCs w:val="30"/>
          <w:lang w:eastAsia="en-US"/>
        </w:rPr>
        <w:t>Автухович</w:t>
      </w:r>
      <w:proofErr w:type="spellEnd"/>
      <w:r w:rsidRPr="00DE5F54">
        <w:rPr>
          <w:rFonts w:eastAsia="Calibri"/>
          <w:sz w:val="30"/>
          <w:szCs w:val="30"/>
          <w:lang w:eastAsia="en-US"/>
        </w:rPr>
        <w:t xml:space="preserve"> в ноябре 2020 года осуществил теракт в </w:t>
      </w:r>
      <w:proofErr w:type="spellStart"/>
      <w:r w:rsidRPr="00DE5F54">
        <w:rPr>
          <w:rFonts w:eastAsia="Calibri"/>
          <w:sz w:val="30"/>
          <w:szCs w:val="30"/>
          <w:lang w:eastAsia="en-US"/>
        </w:rPr>
        <w:t>г</w:t>
      </w:r>
      <w:proofErr w:type="gramStart"/>
      <w:r w:rsidRPr="00DE5F54">
        <w:rPr>
          <w:rFonts w:eastAsia="Calibri"/>
          <w:sz w:val="30"/>
          <w:szCs w:val="30"/>
          <w:lang w:eastAsia="en-US"/>
        </w:rPr>
        <w:t>.Г</w:t>
      </w:r>
      <w:proofErr w:type="gramEnd"/>
      <w:r w:rsidRPr="00DE5F54">
        <w:rPr>
          <w:rFonts w:eastAsia="Calibri"/>
          <w:sz w:val="30"/>
          <w:szCs w:val="30"/>
          <w:lang w:eastAsia="en-US"/>
        </w:rPr>
        <w:t>родно</w:t>
      </w:r>
      <w:proofErr w:type="spellEnd"/>
      <w:r w:rsidRPr="00DE5F54">
        <w:rPr>
          <w:rFonts w:eastAsia="Calibri"/>
          <w:sz w:val="30"/>
          <w:szCs w:val="30"/>
          <w:lang w:eastAsia="en-US"/>
        </w:rPr>
        <w:t xml:space="preserve"> путем подрыва автомобиля сотрудника ОМОН в непосредственной близости от детского сада. А уже через 10 дней был задержан белорусскими правоохранителями. В ходе обысков у него было обнаружено стрелковое оружие, гранаты, тротиловые шашки, боеприпасы, бутылки с горючей жидкостью, спецодежда, в </w:t>
      </w:r>
      <w:proofErr w:type="spellStart"/>
      <w:r w:rsidRPr="00DE5F54">
        <w:rPr>
          <w:rFonts w:eastAsia="Calibri"/>
          <w:sz w:val="30"/>
          <w:szCs w:val="30"/>
          <w:lang w:eastAsia="en-US"/>
        </w:rPr>
        <w:t>т.ч</w:t>
      </w:r>
      <w:proofErr w:type="spellEnd"/>
      <w:r w:rsidRPr="00DE5F54">
        <w:rPr>
          <w:rFonts w:eastAsia="Calibri"/>
          <w:sz w:val="30"/>
          <w:szCs w:val="30"/>
          <w:lang w:eastAsia="en-US"/>
        </w:rPr>
        <w:t xml:space="preserve">. оружейные </w:t>
      </w:r>
      <w:proofErr w:type="spellStart"/>
      <w:r w:rsidRPr="00DE5F54">
        <w:rPr>
          <w:rFonts w:eastAsia="Calibri"/>
          <w:sz w:val="30"/>
          <w:szCs w:val="30"/>
          <w:lang w:eastAsia="en-US"/>
        </w:rPr>
        <w:t>схроны</w:t>
      </w:r>
      <w:proofErr w:type="spellEnd"/>
      <w:r w:rsidRPr="00DE5F54">
        <w:rPr>
          <w:rFonts w:eastAsia="Calibri"/>
          <w:sz w:val="30"/>
          <w:szCs w:val="30"/>
          <w:lang w:eastAsia="en-US"/>
        </w:rPr>
        <w:t xml:space="preserve">, которые планировалось использовать для дальнейших терактов. Все это ярко свидетельствовало о готовности группы </w:t>
      </w:r>
      <w:proofErr w:type="spellStart"/>
      <w:r w:rsidRPr="00DE5F54">
        <w:rPr>
          <w:rFonts w:eastAsia="Calibri"/>
          <w:sz w:val="30"/>
          <w:szCs w:val="30"/>
          <w:lang w:eastAsia="en-US"/>
        </w:rPr>
        <w:t>Автуховича</w:t>
      </w:r>
      <w:proofErr w:type="spellEnd"/>
      <w:r w:rsidRPr="00DE5F54">
        <w:rPr>
          <w:rFonts w:eastAsia="Calibri"/>
          <w:sz w:val="30"/>
          <w:szCs w:val="30"/>
          <w:lang w:eastAsia="en-US"/>
        </w:rPr>
        <w:t xml:space="preserve"> в любое время подключиться в Беларуси к мятежу и втянуть страну в военные действия.</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С 2020 года с территории Украины действуют более 15 </w:t>
      </w:r>
      <w:proofErr w:type="spellStart"/>
      <w:r w:rsidRPr="00DE5F54">
        <w:rPr>
          <w:rFonts w:eastAsia="Calibri"/>
          <w:sz w:val="30"/>
          <w:szCs w:val="30"/>
          <w:lang w:eastAsia="en-US"/>
        </w:rPr>
        <w:t>антибелорусских</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политэмигрантских</w:t>
      </w:r>
      <w:proofErr w:type="spellEnd"/>
      <w:r w:rsidRPr="00DE5F54">
        <w:rPr>
          <w:rFonts w:eastAsia="Calibri"/>
          <w:sz w:val="30"/>
          <w:szCs w:val="30"/>
          <w:lang w:eastAsia="en-US"/>
        </w:rPr>
        <w:t xml:space="preserve"> центров и структур, осуществляется деструктивное информационное воздействие на граждан нашей страны, давление на представителей силового блока, государственных органов, звучали призывы к проведению общереспубликанской забастовки и др.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А апогеем всех указанных выше процессов стали прозвучавшие из уст президента Зеленского заявления о возможности военного вторжения в Крым, размещении ядерного оружия и вступления в НАТО.</w:t>
      </w:r>
    </w:p>
    <w:p w:rsidR="00DE5F54" w:rsidRPr="00DE5F54" w:rsidRDefault="00DE5F54" w:rsidP="00DE5F54">
      <w:pPr>
        <w:ind w:firstLine="709"/>
        <w:jc w:val="both"/>
        <w:rPr>
          <w:b/>
          <w:i/>
          <w:sz w:val="30"/>
          <w:szCs w:val="30"/>
        </w:rPr>
      </w:pPr>
      <w:r w:rsidRPr="00DE5F54">
        <w:rPr>
          <w:b/>
          <w:i/>
          <w:sz w:val="30"/>
          <w:szCs w:val="30"/>
        </w:rPr>
        <w:t>Позиция Беларуси</w:t>
      </w:r>
    </w:p>
    <w:p w:rsidR="00DE5F54" w:rsidRPr="00DE5F54" w:rsidRDefault="00DE5F54" w:rsidP="00DE5F54">
      <w:pPr>
        <w:ind w:firstLine="709"/>
        <w:jc w:val="both"/>
        <w:rPr>
          <w:sz w:val="30"/>
          <w:szCs w:val="30"/>
          <w:shd w:val="clear" w:color="auto" w:fill="FFFFFF"/>
        </w:rPr>
      </w:pPr>
      <w:r w:rsidRPr="00DE5F54">
        <w:rPr>
          <w:rFonts w:eastAsia="Calibri"/>
          <w:bCs/>
          <w:sz w:val="30"/>
          <w:szCs w:val="30"/>
          <w:lang w:eastAsia="en-US"/>
        </w:rPr>
        <w:t xml:space="preserve">С первых дней начала проведения Россией </w:t>
      </w:r>
      <w:r w:rsidRPr="00DE5F54">
        <w:rPr>
          <w:sz w:val="30"/>
          <w:szCs w:val="30"/>
          <w:shd w:val="clear" w:color="auto" w:fill="FFFFFF"/>
        </w:rPr>
        <w:t>специальной военной операции Беларусь заняла четкую и ясную позицию. Президент страны Александр Лукашенко в своих заявлениях отметил, что п</w:t>
      </w:r>
      <w:r w:rsidRPr="00DE5F54">
        <w:rPr>
          <w:rFonts w:eastAsia="Calibri"/>
          <w:sz w:val="30"/>
          <w:szCs w:val="30"/>
          <w:lang w:eastAsia="en-US"/>
        </w:rPr>
        <w:t xml:space="preserve">ричины событий в Украине кроются в руководстве этой страны. </w:t>
      </w:r>
      <w:r w:rsidRPr="00DE5F54">
        <w:rPr>
          <w:sz w:val="30"/>
          <w:szCs w:val="30"/>
          <w:shd w:val="clear" w:color="auto" w:fill="FFFFFF"/>
        </w:rPr>
        <w:t xml:space="preserve">Если бы не упреждающий удар России, ракеты с украинской территории могли бы прилететь в Гомель и Мозырь. Беларусь не собирается участвовать в спецоперации в Украине, но будет усиливать свою южную границу, чтобы сохранить нашу страну в этот острый период. При этом он призвал мировую общественность не допустить, чтобы конфликт перерос </w:t>
      </w:r>
      <w:proofErr w:type="gramStart"/>
      <w:r w:rsidRPr="00DE5F54">
        <w:rPr>
          <w:sz w:val="30"/>
          <w:szCs w:val="30"/>
          <w:shd w:val="clear" w:color="auto" w:fill="FFFFFF"/>
        </w:rPr>
        <w:t>в</w:t>
      </w:r>
      <w:proofErr w:type="gramEnd"/>
      <w:r w:rsidRPr="00DE5F54">
        <w:rPr>
          <w:sz w:val="30"/>
          <w:szCs w:val="30"/>
          <w:shd w:val="clear" w:color="auto" w:fill="FFFFFF"/>
        </w:rPr>
        <w:t xml:space="preserve"> планетарный. </w:t>
      </w:r>
    </w:p>
    <w:p w:rsidR="00DE5F54" w:rsidRPr="00DE5F54" w:rsidRDefault="00DE5F54" w:rsidP="00DE5F54">
      <w:pPr>
        <w:ind w:firstLine="709"/>
        <w:jc w:val="both"/>
        <w:rPr>
          <w:bCs/>
          <w:sz w:val="30"/>
          <w:szCs w:val="30"/>
          <w:shd w:val="clear" w:color="auto" w:fill="FFFFFF"/>
        </w:rPr>
      </w:pPr>
      <w:r w:rsidRPr="00DE5F54">
        <w:rPr>
          <w:sz w:val="30"/>
          <w:szCs w:val="30"/>
          <w:shd w:val="clear" w:color="auto" w:fill="FFFFFF"/>
        </w:rPr>
        <w:t xml:space="preserve">Эту изначально очерченную позицию Глава нашего государства развил на состоявшемся 1 марта </w:t>
      </w:r>
      <w:r w:rsidRPr="00DE5F54">
        <w:rPr>
          <w:bCs/>
          <w:sz w:val="30"/>
          <w:szCs w:val="30"/>
          <w:shd w:val="clear" w:color="auto" w:fill="FFFFFF"/>
        </w:rPr>
        <w:t xml:space="preserve">расширенном заседании Совета Безопасности, где обсуждалась ситуация в Украине и вокруг наших границ. При этом Александр Лукашенко сразу же дал понять, что никакой </w:t>
      </w:r>
      <w:proofErr w:type="spellStart"/>
      <w:r w:rsidRPr="00DE5F54">
        <w:rPr>
          <w:bCs/>
          <w:sz w:val="30"/>
          <w:szCs w:val="30"/>
          <w:shd w:val="clear" w:color="auto" w:fill="FFFFFF"/>
        </w:rPr>
        <w:t>чрезвычайщины</w:t>
      </w:r>
      <w:proofErr w:type="spellEnd"/>
      <w:r w:rsidRPr="00DE5F54">
        <w:rPr>
          <w:bCs/>
          <w:sz w:val="30"/>
          <w:szCs w:val="30"/>
          <w:shd w:val="clear" w:color="auto" w:fill="FFFFFF"/>
        </w:rPr>
        <w:t xml:space="preserve"> в стране </w:t>
      </w:r>
      <w:proofErr w:type="gramStart"/>
      <w:r w:rsidRPr="00DE5F54">
        <w:rPr>
          <w:bCs/>
          <w:sz w:val="30"/>
          <w:szCs w:val="30"/>
          <w:shd w:val="clear" w:color="auto" w:fill="FFFFFF"/>
        </w:rPr>
        <w:t>нет</w:t>
      </w:r>
      <w:proofErr w:type="gramEnd"/>
      <w:r w:rsidRPr="00DE5F54">
        <w:rPr>
          <w:bCs/>
          <w:sz w:val="30"/>
          <w:szCs w:val="30"/>
          <w:shd w:val="clear" w:color="auto" w:fill="FFFFFF"/>
        </w:rPr>
        <w:t xml:space="preserve"> и наши люди должны жить обычной жизнью. Что же касается украинских событий, Беларусь делает все, что в ее силах, чтобы помочь конфликтующим сторонам найти точки соприкосновения и остановить кровопролитие.</w:t>
      </w:r>
    </w:p>
    <w:p w:rsidR="00DE5F54" w:rsidRPr="00DE5F54" w:rsidRDefault="00DE5F54" w:rsidP="00DE5F54">
      <w:pPr>
        <w:shd w:val="clear" w:color="auto" w:fill="FFFFFF"/>
        <w:ind w:firstLine="709"/>
        <w:jc w:val="both"/>
        <w:rPr>
          <w:sz w:val="30"/>
          <w:szCs w:val="30"/>
          <w:shd w:val="clear" w:color="auto" w:fill="FFFFFF"/>
        </w:rPr>
      </w:pPr>
      <w:r w:rsidRPr="00DE5F54">
        <w:rPr>
          <w:sz w:val="30"/>
          <w:szCs w:val="30"/>
        </w:rPr>
        <w:t xml:space="preserve">Слова нашего президента основываются на реальных действиях по урегулированию отношений братских нам народов. Во многом </w:t>
      </w:r>
      <w:proofErr w:type="gramStart"/>
      <w:r w:rsidRPr="00DE5F54">
        <w:rPr>
          <w:sz w:val="30"/>
          <w:szCs w:val="30"/>
        </w:rPr>
        <w:t>благодаря</w:t>
      </w:r>
      <w:proofErr w:type="gramEnd"/>
      <w:r w:rsidRPr="00DE5F54">
        <w:rPr>
          <w:sz w:val="30"/>
          <w:szCs w:val="30"/>
        </w:rPr>
        <w:t xml:space="preserve"> </w:t>
      </w:r>
      <w:r w:rsidRPr="00DE5F54">
        <w:rPr>
          <w:sz w:val="30"/>
          <w:szCs w:val="30"/>
        </w:rPr>
        <w:lastRenderedPageBreak/>
        <w:t xml:space="preserve">предпринятым белорусской стороной усилий, </w:t>
      </w:r>
      <w:r w:rsidRPr="00DE5F54">
        <w:rPr>
          <w:rFonts w:eastAsia="Calibri"/>
          <w:sz w:val="30"/>
          <w:szCs w:val="30"/>
          <w:lang w:eastAsia="en-US"/>
        </w:rPr>
        <w:t xml:space="preserve">28 февраля в Гомельской области прошли 5-часовые переговоры российской и украинской делегаций, которые внушили </w:t>
      </w:r>
      <w:r w:rsidRPr="00DE5F54">
        <w:rPr>
          <w:sz w:val="30"/>
          <w:szCs w:val="30"/>
          <w:shd w:val="clear" w:color="auto" w:fill="FFFFFF"/>
        </w:rPr>
        <w:t>осторожный оптимизм</w:t>
      </w:r>
      <w:r w:rsidRPr="00DE5F54">
        <w:rPr>
          <w:rFonts w:eastAsia="Calibri"/>
          <w:sz w:val="30"/>
          <w:szCs w:val="30"/>
          <w:lang w:eastAsia="en-US"/>
        </w:rPr>
        <w:t xml:space="preserve"> и по итогам которых принято решение вернуться для консультаций и продолжить обсуждение острых вопросов на следующем раунде опять же на белорусско-польской границе. Тот факт, что украинская делегация согласилась отправиться на разговор в Гомельскую область, свидетельствует о доверии к Беларуси как стране, неуклонно выступающей за мирное урегулирование всех споров. Как выразился Александр Лукашенко, </w:t>
      </w:r>
      <w:r w:rsidRPr="00DE5F54">
        <w:rPr>
          <w:iCs/>
          <w:sz w:val="30"/>
          <w:szCs w:val="30"/>
        </w:rPr>
        <w:t xml:space="preserve">белорусы, как никто другой, готовы разговаривать когда угодно, с кем угодно, создавать тонкую нить взаимного доверия ради одной цели – мира в регионе. </w:t>
      </w:r>
      <w:r w:rsidRPr="00DE5F54">
        <w:rPr>
          <w:rFonts w:eastAsia="Calibri"/>
          <w:sz w:val="30"/>
          <w:szCs w:val="30"/>
          <w:lang w:eastAsia="en-US"/>
        </w:rPr>
        <w:t>Не случайно о</w:t>
      </w:r>
      <w:r w:rsidRPr="00DE5F54">
        <w:rPr>
          <w:sz w:val="30"/>
          <w:szCs w:val="30"/>
          <w:shd w:val="clear" w:color="auto" w:fill="FFFFFF"/>
        </w:rPr>
        <w:t>бе встречавшиеся стороны высказали признательность Беларуси за высокий уровень проведения встречи.</w:t>
      </w:r>
    </w:p>
    <w:p w:rsidR="00DE5F54" w:rsidRPr="00DE5F54" w:rsidRDefault="00DE5F54" w:rsidP="00DE5F54">
      <w:pPr>
        <w:shd w:val="clear" w:color="auto" w:fill="FFFFFF"/>
        <w:ind w:firstLine="709"/>
        <w:jc w:val="both"/>
        <w:rPr>
          <w:iCs/>
          <w:sz w:val="30"/>
          <w:szCs w:val="30"/>
          <w:shd w:val="clear" w:color="auto" w:fill="FFFFFF"/>
        </w:rPr>
      </w:pPr>
      <w:r w:rsidRPr="00DE5F54">
        <w:rPr>
          <w:sz w:val="30"/>
          <w:szCs w:val="30"/>
          <w:shd w:val="clear" w:color="auto" w:fill="FFFFFF"/>
        </w:rPr>
        <w:t xml:space="preserve">Возвращаясь к </w:t>
      </w:r>
      <w:r w:rsidRPr="00DE5F54">
        <w:rPr>
          <w:bCs/>
          <w:sz w:val="30"/>
          <w:szCs w:val="30"/>
          <w:shd w:val="clear" w:color="auto" w:fill="FFFFFF"/>
        </w:rPr>
        <w:t xml:space="preserve">заседанию Совета Безопасности, следует отметить, что Глава государства в ходе его проведения четко </w:t>
      </w:r>
      <w:r w:rsidRPr="00DE5F54">
        <w:rPr>
          <w:iCs/>
          <w:sz w:val="30"/>
          <w:szCs w:val="30"/>
        </w:rPr>
        <w:t xml:space="preserve">разложил события в Украине с учетом их предпосылок на основании достоверных фактов. Он </w:t>
      </w:r>
      <w:r w:rsidRPr="00DE5F54">
        <w:rPr>
          <w:sz w:val="30"/>
          <w:szCs w:val="30"/>
          <w:shd w:val="clear" w:color="auto" w:fill="FFFFFF"/>
        </w:rPr>
        <w:t xml:space="preserve">обратился к истокам этого серьезного европейского конфликта, начавшегося в </w:t>
      </w:r>
      <w:r w:rsidRPr="00DE5F54">
        <w:rPr>
          <w:iCs/>
          <w:sz w:val="30"/>
          <w:szCs w:val="30"/>
          <w:shd w:val="clear" w:color="auto" w:fill="FFFFFF"/>
        </w:rPr>
        <w:t xml:space="preserve">2014 году, когда он впервые вошел в острую вооруженную фазу. На международном уровне этому предшествовало абсолютное игнорирование Западом системы безопасности, нивелирование системы сдержек и противовесов, с трудом достигнутых после распада Советского Союза. Деградация и обесценивание международных договоров и соглашений привели к эскалации военно-политической ситуации в нашем регионе. Не прекратилась усиленная милитаризация, в особенности Польши, Украины и Литвы. Финансирование национальных вооруженных сил перешагнуло требуемую НАТО норму в 2 процента от ВВП. </w:t>
      </w:r>
    </w:p>
    <w:p w:rsidR="00DE5F54" w:rsidRPr="00DE5F54" w:rsidRDefault="00DE5F54" w:rsidP="00DE5F54">
      <w:pPr>
        <w:shd w:val="clear" w:color="auto" w:fill="FFFFFF"/>
        <w:ind w:firstLine="709"/>
        <w:jc w:val="both"/>
        <w:rPr>
          <w:sz w:val="30"/>
          <w:szCs w:val="30"/>
          <w:shd w:val="clear" w:color="auto" w:fill="FFFFFF"/>
        </w:rPr>
      </w:pPr>
      <w:r w:rsidRPr="00DE5F54">
        <w:rPr>
          <w:bCs/>
          <w:iCs/>
          <w:sz w:val="30"/>
          <w:szCs w:val="30"/>
          <w:shd w:val="clear" w:color="auto" w:fill="FFFFFF"/>
        </w:rPr>
        <w:t xml:space="preserve">На уровне внутриполитическом к </w:t>
      </w:r>
      <w:proofErr w:type="gramStart"/>
      <w:r w:rsidRPr="00DE5F54">
        <w:rPr>
          <w:bCs/>
          <w:iCs/>
          <w:sz w:val="30"/>
          <w:szCs w:val="30"/>
          <w:shd w:val="clear" w:color="auto" w:fill="FFFFFF"/>
        </w:rPr>
        <w:t>т</w:t>
      </w:r>
      <w:r w:rsidRPr="00DE5F54">
        <w:rPr>
          <w:iCs/>
          <w:sz w:val="30"/>
          <w:szCs w:val="30"/>
          <w:shd w:val="clear" w:color="auto" w:fill="FFFFFF"/>
        </w:rPr>
        <w:t>рагическому</w:t>
      </w:r>
      <w:proofErr w:type="gramEnd"/>
      <w:r w:rsidRPr="00DE5F54">
        <w:rPr>
          <w:iCs/>
          <w:sz w:val="30"/>
          <w:szCs w:val="30"/>
          <w:shd w:val="clear" w:color="auto" w:fill="FFFFFF"/>
        </w:rPr>
        <w:t xml:space="preserve"> результата привела </w:t>
      </w:r>
      <w:r w:rsidRPr="00DE5F54">
        <w:rPr>
          <w:bCs/>
          <w:iCs/>
          <w:sz w:val="30"/>
          <w:szCs w:val="30"/>
          <w:shd w:val="clear" w:color="auto" w:fill="FFFFFF"/>
        </w:rPr>
        <w:t>с</w:t>
      </w:r>
      <w:r w:rsidRPr="00DE5F54">
        <w:rPr>
          <w:iCs/>
          <w:sz w:val="30"/>
          <w:szCs w:val="30"/>
          <w:shd w:val="clear" w:color="auto" w:fill="FFFFFF"/>
        </w:rPr>
        <w:t>тремительная украинизация страны радикальными элементами с использованием инструментария пропаганды нацистских идей на фоне уничтожения русской культуры, языка, исторической памяти, в том числе на территориях проживания этнических русских.</w:t>
      </w:r>
      <w:r w:rsidRPr="00DE5F54">
        <w:rPr>
          <w:sz w:val="30"/>
          <w:szCs w:val="30"/>
          <w:shd w:val="clear" w:color="auto" w:fill="FFFFFF"/>
        </w:rPr>
        <w:t xml:space="preserve"> При поддержке внешних сил был осуществлен </w:t>
      </w:r>
      <w:proofErr w:type="spellStart"/>
      <w:r w:rsidRPr="00DE5F54">
        <w:rPr>
          <w:sz w:val="30"/>
          <w:szCs w:val="30"/>
          <w:shd w:val="clear" w:color="auto" w:fill="FFFFFF"/>
        </w:rPr>
        <w:t>госпереворот</w:t>
      </w:r>
      <w:proofErr w:type="spellEnd"/>
      <w:r w:rsidRPr="00DE5F54">
        <w:rPr>
          <w:sz w:val="30"/>
          <w:szCs w:val="30"/>
          <w:shd w:val="clear" w:color="auto" w:fill="FFFFFF"/>
        </w:rPr>
        <w:t>, что признали даже на Западе. Пролилась кровь, в Донбассе началась война.</w:t>
      </w:r>
    </w:p>
    <w:p w:rsidR="00DE5F54" w:rsidRPr="00DE5F54" w:rsidRDefault="00DE5F54" w:rsidP="00DE5F54">
      <w:pPr>
        <w:shd w:val="clear" w:color="auto" w:fill="FFFFFF"/>
        <w:ind w:firstLine="709"/>
        <w:jc w:val="both"/>
        <w:rPr>
          <w:sz w:val="30"/>
          <w:szCs w:val="30"/>
          <w:shd w:val="clear" w:color="auto" w:fill="FFFFFF"/>
        </w:rPr>
      </w:pPr>
      <w:r w:rsidRPr="00DE5F54">
        <w:rPr>
          <w:sz w:val="30"/>
          <w:szCs w:val="30"/>
          <w:shd w:val="clear" w:color="auto" w:fill="FFFFFF"/>
        </w:rPr>
        <w:t xml:space="preserve">В стремлении </w:t>
      </w:r>
      <w:r w:rsidRPr="00DE5F54">
        <w:rPr>
          <w:sz w:val="30"/>
          <w:szCs w:val="30"/>
        </w:rPr>
        <w:t>наладить диалог, е</w:t>
      </w:r>
      <w:r w:rsidRPr="00DE5F54">
        <w:rPr>
          <w:sz w:val="30"/>
          <w:szCs w:val="30"/>
          <w:shd w:val="clear" w:color="auto" w:fill="FFFFFF"/>
        </w:rPr>
        <w:t>ще в 2014 году Беларусь выразила готовность стать миротворцем между двумя братскими народами, в</w:t>
      </w:r>
      <w:r w:rsidRPr="00DE5F54">
        <w:rPr>
          <w:iCs/>
          <w:sz w:val="30"/>
          <w:szCs w:val="30"/>
          <w:shd w:val="clear" w:color="auto" w:fill="FFFFFF"/>
        </w:rPr>
        <w:t>ыступила за мирное урегулирование и скорейшее прекращение человеческих жертв и страданий. По просьбе России и Украины откликнулась сделать Минск местом для работы Трехсторонней контактной группы.</w:t>
      </w:r>
      <w:r w:rsidRPr="00DE5F54">
        <w:rPr>
          <w:iCs/>
          <w:sz w:val="30"/>
          <w:szCs w:val="30"/>
        </w:rPr>
        <w:t xml:space="preserve"> И именно Минские договоренности остановили кровопролитие.</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 xml:space="preserve">Несмотря на это, Запад усилил подходы к милитаризации региона, усилил накал несбыточными обещаниями принятия Украины в Евросоюз и НАТО, чтобы </w:t>
      </w:r>
      <w:r w:rsidRPr="00DE5F54">
        <w:rPr>
          <w:iCs/>
          <w:sz w:val="30"/>
          <w:szCs w:val="30"/>
        </w:rPr>
        <w:t xml:space="preserve">спровоцировать Россию и Беларусь. Поставлял </w:t>
      </w:r>
      <w:r w:rsidRPr="00DE5F54">
        <w:rPr>
          <w:sz w:val="30"/>
          <w:szCs w:val="30"/>
          <w:shd w:val="clear" w:color="auto" w:fill="FFFFFF"/>
        </w:rPr>
        <w:t xml:space="preserve">оружие и </w:t>
      </w:r>
      <w:r w:rsidRPr="00DE5F54">
        <w:rPr>
          <w:sz w:val="30"/>
          <w:szCs w:val="30"/>
          <w:shd w:val="clear" w:color="auto" w:fill="FFFFFF"/>
        </w:rPr>
        <w:lastRenderedPageBreak/>
        <w:t>поощрял к реваншу в Донбассе, где продолжали погибать мирные граждане, а Запад этого попросту перестал замечать.</w:t>
      </w:r>
      <w:r w:rsidRPr="00DE5F54">
        <w:rPr>
          <w:iCs/>
          <w:sz w:val="30"/>
          <w:szCs w:val="30"/>
        </w:rPr>
        <w:t xml:space="preserve"> В западной прессе не было фото детей, сидящих в подвале во время обстрелов, и многочисленных жертв украинской агрессии против мирного населения. </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 xml:space="preserve">На этом фоне Беларусь продолжала принимать усилия по нормализации ситуации, в </w:t>
      </w:r>
      <w:proofErr w:type="spellStart"/>
      <w:r w:rsidRPr="00DE5F54">
        <w:rPr>
          <w:sz w:val="30"/>
          <w:szCs w:val="30"/>
          <w:shd w:val="clear" w:color="auto" w:fill="FFFFFF"/>
        </w:rPr>
        <w:t>т.ч</w:t>
      </w:r>
      <w:proofErr w:type="spellEnd"/>
      <w:r w:rsidRPr="00DE5F54">
        <w:rPr>
          <w:sz w:val="30"/>
          <w:szCs w:val="30"/>
          <w:shd w:val="clear" w:color="auto" w:fill="FFFFFF"/>
        </w:rPr>
        <w:t xml:space="preserve">. с различных международных площадок, выдвинула целый ряд крупных инициатив, направленных на перезапуск международного диалога по вопросам европейской безопасности («Хельсинки-2»), поддерживала все мирные инициативы и являлась их участником.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Александр Лукашенко неоднократно заявлял, что Республики Беларусь никогда не </w:t>
      </w:r>
      <w:proofErr w:type="gramStart"/>
      <w:r w:rsidRPr="00DE5F54">
        <w:rPr>
          <w:rFonts w:eastAsia="Calibri"/>
          <w:sz w:val="30"/>
          <w:szCs w:val="30"/>
          <w:lang w:eastAsia="en-US"/>
        </w:rPr>
        <w:t>будет осуществлять агрессивные действия против Украины и в случае конфликтных ситуаций</w:t>
      </w:r>
      <w:proofErr w:type="gramEnd"/>
      <w:r w:rsidRPr="00DE5F54">
        <w:rPr>
          <w:rFonts w:eastAsia="Calibri"/>
          <w:sz w:val="30"/>
          <w:szCs w:val="30"/>
          <w:lang w:eastAsia="en-US"/>
        </w:rPr>
        <w:t xml:space="preserve"> будет находиться между противоборствующими сторонами в целях их примирения. В подтверждение добрососедских отношений Президент Республики Беларусь 8 лет не признавал Крым российским, территории ЛНР, ДНР, получая за это упреки от ближайшего союзника – России. В ответ на это Беларусь хотела получить взамен добрососедские отношения со стороны Украины.</w:t>
      </w:r>
    </w:p>
    <w:p w:rsidR="00DE5F54" w:rsidRPr="00DE5F54" w:rsidRDefault="00DE5F54" w:rsidP="00DE5F54">
      <w:pPr>
        <w:ind w:firstLine="709"/>
        <w:jc w:val="both"/>
        <w:rPr>
          <w:rFonts w:eastAsia="Calibri"/>
          <w:b/>
          <w:i/>
          <w:sz w:val="30"/>
          <w:szCs w:val="30"/>
          <w:lang w:eastAsia="en-US"/>
        </w:rPr>
      </w:pPr>
      <w:r w:rsidRPr="00DE5F54">
        <w:rPr>
          <w:rFonts w:eastAsia="Calibri"/>
          <w:b/>
          <w:i/>
          <w:sz w:val="30"/>
          <w:szCs w:val="30"/>
          <w:lang w:eastAsia="en-US"/>
        </w:rPr>
        <w:t>Накал ситуации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Несмотря на миролюбивую дружественную позицию Беларуси, безответственная политика украинских властей оказывала крайне негативное влияние на национальную безопасность нашей страны.</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В 2020 году началась раскачка Беларуси</w:t>
      </w:r>
      <w:r w:rsidRPr="00DE5F54">
        <w:rPr>
          <w:iCs/>
          <w:sz w:val="30"/>
          <w:szCs w:val="30"/>
          <w:shd w:val="clear" w:color="auto" w:fill="FFFFFF"/>
        </w:rPr>
        <w:t xml:space="preserve"> с использованием президентских выборов. Попытка </w:t>
      </w:r>
      <w:proofErr w:type="spellStart"/>
      <w:r w:rsidRPr="00DE5F54">
        <w:rPr>
          <w:iCs/>
          <w:sz w:val="30"/>
          <w:szCs w:val="30"/>
          <w:shd w:val="clear" w:color="auto" w:fill="FFFFFF"/>
        </w:rPr>
        <w:t>госпереворота</w:t>
      </w:r>
      <w:proofErr w:type="spellEnd"/>
      <w:r w:rsidRPr="00DE5F54">
        <w:rPr>
          <w:iCs/>
          <w:sz w:val="30"/>
          <w:szCs w:val="30"/>
          <w:shd w:val="clear" w:color="auto" w:fill="FFFFFF"/>
        </w:rPr>
        <w:t xml:space="preserve"> у нас шла по украинскому сценарию с активным подключением украинских националистов и центров </w:t>
      </w:r>
      <w:proofErr w:type="spellStart"/>
      <w:r w:rsidRPr="00DE5F54">
        <w:rPr>
          <w:iCs/>
          <w:sz w:val="30"/>
          <w:szCs w:val="30"/>
          <w:shd w:val="clear" w:color="auto" w:fill="FFFFFF"/>
        </w:rPr>
        <w:t>кибервойны</w:t>
      </w:r>
      <w:proofErr w:type="spellEnd"/>
      <w:r w:rsidRPr="00DE5F54">
        <w:rPr>
          <w:iCs/>
          <w:sz w:val="30"/>
          <w:szCs w:val="30"/>
          <w:shd w:val="clear" w:color="auto" w:fill="FFFFFF"/>
        </w:rPr>
        <w:t>, расположенных в Украине.</w:t>
      </w:r>
      <w:r w:rsidRPr="00DE5F54">
        <w:rPr>
          <w:sz w:val="30"/>
          <w:szCs w:val="30"/>
          <w:shd w:val="clear" w:color="auto" w:fill="FFFFFF"/>
        </w:rPr>
        <w:t xml:space="preserve"> Официальный Киев поддержал и даже где-то опередил Запад в </w:t>
      </w:r>
      <w:proofErr w:type="spellStart"/>
      <w:r w:rsidRPr="00DE5F54">
        <w:rPr>
          <w:sz w:val="30"/>
          <w:szCs w:val="30"/>
          <w:shd w:val="clear" w:color="auto" w:fill="FFFFFF"/>
        </w:rPr>
        <w:t>антибелорусской</w:t>
      </w:r>
      <w:proofErr w:type="spellEnd"/>
      <w:r w:rsidRPr="00DE5F54">
        <w:rPr>
          <w:sz w:val="30"/>
          <w:szCs w:val="30"/>
          <w:shd w:val="clear" w:color="auto" w:fill="FFFFFF"/>
        </w:rPr>
        <w:t xml:space="preserve"> риторике и присоединился к санкциям ЕС в отношении Беларуси. Небо Украины закрылось для белорусской </w:t>
      </w:r>
      <w:proofErr w:type="gramStart"/>
      <w:r w:rsidRPr="00DE5F54">
        <w:rPr>
          <w:sz w:val="30"/>
          <w:szCs w:val="30"/>
          <w:shd w:val="clear" w:color="auto" w:fill="FFFFFF"/>
        </w:rPr>
        <w:t>авиации</w:t>
      </w:r>
      <w:proofErr w:type="gramEnd"/>
      <w:r w:rsidRPr="00DE5F54">
        <w:rPr>
          <w:rFonts w:eastAsia="Calibri"/>
          <w:sz w:val="30"/>
          <w:szCs w:val="30"/>
          <w:lang w:eastAsia="en-US"/>
        </w:rPr>
        <w:t xml:space="preserve"> несмотря на стратегическое для собственных нужд значение, ограничились поставки белорусской продукции. Украина приютила у себя наших радикалов и способствовала им в проведении </w:t>
      </w:r>
      <w:proofErr w:type="spellStart"/>
      <w:r w:rsidRPr="00DE5F54">
        <w:rPr>
          <w:rFonts w:eastAsia="Calibri"/>
          <w:sz w:val="30"/>
          <w:szCs w:val="30"/>
          <w:lang w:eastAsia="en-US"/>
        </w:rPr>
        <w:t>антибелорусских</w:t>
      </w:r>
      <w:proofErr w:type="spellEnd"/>
      <w:r w:rsidRPr="00DE5F54">
        <w:rPr>
          <w:rFonts w:eastAsia="Calibri"/>
          <w:sz w:val="30"/>
          <w:szCs w:val="30"/>
          <w:lang w:eastAsia="en-US"/>
        </w:rPr>
        <w:t xml:space="preserve"> акций. </w:t>
      </w:r>
      <w:r w:rsidRPr="00DE5F54">
        <w:rPr>
          <w:sz w:val="30"/>
          <w:szCs w:val="30"/>
          <w:shd w:val="clear" w:color="auto" w:fill="FFFFFF"/>
        </w:rPr>
        <w:t xml:space="preserve">Парламент страны-соседки стал основной площадкой для тенденциозной риторики, </w:t>
      </w:r>
      <w:proofErr w:type="spellStart"/>
      <w:r w:rsidRPr="00DE5F54">
        <w:rPr>
          <w:sz w:val="30"/>
          <w:szCs w:val="30"/>
          <w:shd w:val="clear" w:color="auto" w:fill="FFFFFF"/>
        </w:rPr>
        <w:t>антибелорусских</w:t>
      </w:r>
      <w:proofErr w:type="spellEnd"/>
      <w:r w:rsidRPr="00DE5F54">
        <w:rPr>
          <w:sz w:val="30"/>
          <w:szCs w:val="30"/>
          <w:shd w:val="clear" w:color="auto" w:fill="FFFFFF"/>
        </w:rPr>
        <w:t xml:space="preserve"> заявлений, лоббирования решений, направленных на поддержку радикальной белорусской оппозиции, финансовую и ресурсную поддержку беглых. При этом в критический период, когда вся энергосистема Украины могла обрушиться, Беларусь по просьбе украинской стороны помогала с поставками электроэнергии.</w:t>
      </w:r>
    </w:p>
    <w:p w:rsidR="00DE5F54" w:rsidRPr="00DE5F54" w:rsidRDefault="00DE5F54" w:rsidP="00DE5F54">
      <w:pPr>
        <w:shd w:val="clear" w:color="auto" w:fill="FFFFFF"/>
        <w:ind w:firstLine="709"/>
        <w:jc w:val="both"/>
        <w:outlineLvl w:val="1"/>
        <w:rPr>
          <w:iCs/>
          <w:sz w:val="30"/>
          <w:szCs w:val="30"/>
        </w:rPr>
      </w:pPr>
      <w:r w:rsidRPr="00DE5F54">
        <w:rPr>
          <w:sz w:val="30"/>
          <w:szCs w:val="30"/>
        </w:rPr>
        <w:t xml:space="preserve">В дальнейшем обстановка у наших границ стала еще больше накаляться. </w:t>
      </w:r>
      <w:r w:rsidRPr="00DE5F54">
        <w:rPr>
          <w:rFonts w:eastAsia="Calibri"/>
          <w:sz w:val="30"/>
          <w:szCs w:val="30"/>
          <w:lang w:eastAsia="en-US"/>
        </w:rPr>
        <w:t>Участились провокации на белорусско</w:t>
      </w:r>
      <w:r w:rsidRPr="00DE5F54">
        <w:rPr>
          <w:rFonts w:eastAsia="Calibri"/>
          <w:sz w:val="30"/>
          <w:szCs w:val="30"/>
          <w:lang w:eastAsia="en-US"/>
        </w:rPr>
        <w:noBreakHyphen/>
        <w:t xml:space="preserve">украинской границе. Только с ноября 2021 года по январь 2022 года украинские летательные аппараты трижды </w:t>
      </w:r>
      <w:proofErr w:type="spellStart"/>
      <w:r w:rsidRPr="00DE5F54">
        <w:rPr>
          <w:rFonts w:eastAsia="Calibri"/>
          <w:sz w:val="30"/>
          <w:szCs w:val="30"/>
          <w:lang w:eastAsia="en-US"/>
        </w:rPr>
        <w:t>несанкционированно</w:t>
      </w:r>
      <w:proofErr w:type="spellEnd"/>
      <w:r w:rsidRPr="00DE5F54">
        <w:rPr>
          <w:rFonts w:eastAsia="Calibri"/>
          <w:sz w:val="30"/>
          <w:szCs w:val="30"/>
          <w:lang w:eastAsia="en-US"/>
        </w:rPr>
        <w:t xml:space="preserve"> входили в воздушное пространство Республики Беларусь. Непосредственно к Государственной границе было подтянуто более 6 тыс. украинских военных. По имеющимся сведениям, </w:t>
      </w:r>
      <w:r w:rsidRPr="00DE5F54">
        <w:rPr>
          <w:rFonts w:eastAsia="Calibri"/>
          <w:sz w:val="30"/>
          <w:szCs w:val="30"/>
          <w:lang w:eastAsia="en-US"/>
        </w:rPr>
        <w:lastRenderedPageBreak/>
        <w:t>сопредельным государством была подготовлена операция «Полесье», в рамках которой предполагались действия украинских войск на территории Беларуси при непосредственном использовании неонацистских формирований. Ежедневно отмечались факты прибытия в Украину транспортных самолетов НАТО, доставлявших сотни тонн современного вооружения</w:t>
      </w:r>
      <w:r w:rsidRPr="00DE5F54">
        <w:rPr>
          <w:sz w:val="30"/>
          <w:szCs w:val="30"/>
        </w:rPr>
        <w:t>, боеприпасов и техники. П</w:t>
      </w:r>
      <w:r w:rsidRPr="00DE5F54">
        <w:rPr>
          <w:sz w:val="30"/>
          <w:szCs w:val="30"/>
          <w:shd w:val="clear" w:color="auto" w:fill="FFFFFF"/>
        </w:rPr>
        <w:t xml:space="preserve">од видом решения проблемы миграционного кризиса в сопредельных странах была создана группировка войск якобы для прикрытия границ от незаконного пересечения мигрантами численностью свыше 30 тысяч человек. Украина подтянула к границе Беларуси более 6 тысяч человек на первоначальном этапе, а ВСУ затеяли операцию «Полесье» в целях подготовки своих войск для действий на белорусском направлении, стали вооружать националистические формирования. </w:t>
      </w:r>
      <w:r w:rsidRPr="00DE5F54">
        <w:rPr>
          <w:iCs/>
          <w:sz w:val="30"/>
          <w:szCs w:val="30"/>
        </w:rPr>
        <w:t>Затем вдоль своих северных, восточных и южных границ, от Львова до Одессы развернули учения «Метель-2022» с привлечением еще около 30 тысяч человек. И все это на фоне информационной истерии, надуманных обвинений в подготовке агрессии со стороны Беларуси.</w:t>
      </w:r>
    </w:p>
    <w:p w:rsidR="00DE5F54" w:rsidRPr="00DE5F54" w:rsidRDefault="00DE5F54" w:rsidP="00DE5F54">
      <w:pPr>
        <w:shd w:val="clear" w:color="auto" w:fill="FFFFFF"/>
        <w:ind w:firstLine="709"/>
        <w:jc w:val="both"/>
        <w:rPr>
          <w:sz w:val="30"/>
          <w:szCs w:val="30"/>
          <w:shd w:val="clear" w:color="auto" w:fill="FFFFFF"/>
        </w:rPr>
      </w:pPr>
      <w:r w:rsidRPr="00DE5F54">
        <w:rPr>
          <w:sz w:val="30"/>
          <w:szCs w:val="30"/>
          <w:shd w:val="clear" w:color="auto" w:fill="FFFFFF"/>
        </w:rPr>
        <w:t>В сложившейся ситуации лидеры Беларуси и России приняли решение о проверке сил реагирования Союзного государства. Завершающим этапом проверки, отметил Александр Лукашенко, было спланировано проведение совместных оперативных учений «Союзная решимость – 2022».</w:t>
      </w:r>
      <w:r w:rsidRPr="00DE5F54">
        <w:rPr>
          <w:iCs/>
          <w:sz w:val="30"/>
          <w:szCs w:val="30"/>
        </w:rPr>
        <w:t xml:space="preserve"> Однако Западу был нужен именно военный конфликт, причем с обвинением России в его разжигании. Их реакцией стали не только информационные </w:t>
      </w:r>
      <w:proofErr w:type="spellStart"/>
      <w:r w:rsidRPr="00DE5F54">
        <w:rPr>
          <w:iCs/>
          <w:sz w:val="30"/>
          <w:szCs w:val="30"/>
        </w:rPr>
        <w:t>вбросы</w:t>
      </w:r>
      <w:proofErr w:type="spellEnd"/>
      <w:r w:rsidRPr="00DE5F54">
        <w:rPr>
          <w:iCs/>
          <w:sz w:val="30"/>
          <w:szCs w:val="30"/>
        </w:rPr>
        <w:t xml:space="preserve"> и экономические меры, но и приведение в готовность к переброске в Европу восьмитысячной группировки, из которой около двух тысяч прибыли уже к 20 февраля к нашей границе. Попутно </w:t>
      </w:r>
      <w:r w:rsidRPr="00DE5F54">
        <w:rPr>
          <w:iCs/>
          <w:sz w:val="30"/>
          <w:szCs w:val="30"/>
          <w:shd w:val="clear" w:color="auto" w:fill="FFFFFF"/>
        </w:rPr>
        <w:t xml:space="preserve">ВСУ значительно увеличили количество ударов по гражданским объектам в Донбассе ракетами, артиллерией крупного калибра, убивая ни в чем не повинных людей, тысячи беженцев хлынули на территорию России. </w:t>
      </w:r>
      <w:r w:rsidRPr="00DE5F54">
        <w:rPr>
          <w:sz w:val="30"/>
          <w:szCs w:val="30"/>
          <w:shd w:val="clear" w:color="auto" w:fill="FFFFFF"/>
        </w:rPr>
        <w:t xml:space="preserve">С учетом обострения обстановки по просьбе Александр Лукашенко Россией было принято решение оставить часть сил для прикрытия именно Гомельского направления. </w:t>
      </w:r>
      <w:proofErr w:type="gramStart"/>
      <w:r w:rsidRPr="00DE5F54">
        <w:rPr>
          <w:sz w:val="30"/>
          <w:szCs w:val="30"/>
          <w:shd w:val="clear" w:color="auto" w:fill="FFFFFF"/>
        </w:rPr>
        <w:t>В последствии</w:t>
      </w:r>
      <w:proofErr w:type="gramEnd"/>
      <w:r w:rsidRPr="00DE5F54">
        <w:rPr>
          <w:sz w:val="30"/>
          <w:szCs w:val="30"/>
          <w:shd w:val="clear" w:color="auto" w:fill="FFFFFF"/>
        </w:rPr>
        <w:t xml:space="preserve"> же Россией был нанесен упреждающий удар по тяжелым вооружениям украинских позиций, чтобы предотвратить свои потери и воздействие на Беларусь.</w:t>
      </w:r>
      <w:r w:rsidRPr="00DE5F54">
        <w:rPr>
          <w:iCs/>
          <w:sz w:val="30"/>
          <w:szCs w:val="30"/>
        </w:rPr>
        <w:t xml:space="preserve"> Если бы этого не произошло, ракеты могли полететь в сторону Беларуси.</w:t>
      </w:r>
    </w:p>
    <w:p w:rsidR="00DE5F54" w:rsidRPr="00DE5F54" w:rsidRDefault="00DE5F54" w:rsidP="00DE5F54">
      <w:pPr>
        <w:ind w:firstLine="709"/>
        <w:jc w:val="both"/>
        <w:rPr>
          <w:b/>
          <w:i/>
          <w:iCs/>
          <w:sz w:val="30"/>
          <w:szCs w:val="30"/>
          <w:shd w:val="clear" w:color="auto" w:fill="FFFFFF"/>
        </w:rPr>
      </w:pPr>
      <w:r w:rsidRPr="00DE5F54">
        <w:rPr>
          <w:b/>
          <w:i/>
          <w:iCs/>
          <w:sz w:val="30"/>
          <w:szCs w:val="30"/>
          <w:shd w:val="clear" w:color="auto" w:fill="FFFFFF"/>
        </w:rPr>
        <w:t>Информационные войны</w:t>
      </w:r>
    </w:p>
    <w:p w:rsidR="00DE5F54" w:rsidRPr="00DE5F54" w:rsidRDefault="00DE5F54" w:rsidP="00DE5F54">
      <w:pPr>
        <w:ind w:firstLine="709"/>
        <w:jc w:val="both"/>
        <w:rPr>
          <w:rFonts w:eastAsia="Calibri"/>
          <w:sz w:val="30"/>
          <w:szCs w:val="30"/>
          <w:shd w:val="clear" w:color="auto" w:fill="FFFFFF"/>
          <w:lang w:eastAsia="en-US"/>
        </w:rPr>
      </w:pPr>
      <w:r w:rsidRPr="00DE5F54">
        <w:rPr>
          <w:sz w:val="30"/>
          <w:szCs w:val="30"/>
          <w:shd w:val="clear" w:color="auto" w:fill="FFFFFF"/>
        </w:rPr>
        <w:t xml:space="preserve">В настоящее время операция проводится на пяти направлениях: с Крыма, Донецка, Луганска, в направлении Киева, Чернигова, Харькова. Удары </w:t>
      </w:r>
      <w:r w:rsidRPr="00DE5F54">
        <w:rPr>
          <w:rFonts w:eastAsia="Calibri"/>
          <w:sz w:val="30"/>
          <w:szCs w:val="30"/>
          <w:shd w:val="clear" w:color="auto" w:fill="FFFFFF"/>
          <w:lang w:eastAsia="en-US"/>
        </w:rPr>
        <w:t xml:space="preserve">наносятся точечно и, прежде всего, по военным объектам Украины. Делается все возможное, чтобы не </w:t>
      </w:r>
      <w:r w:rsidRPr="00DE5F54">
        <w:rPr>
          <w:iCs/>
          <w:sz w:val="30"/>
          <w:szCs w:val="30"/>
          <w:shd w:val="clear" w:color="auto" w:fill="FFFFFF"/>
        </w:rPr>
        <w:t xml:space="preserve">страдало гражданское население. Ковровые бомбардировки не ведутся. </w:t>
      </w:r>
      <w:r w:rsidRPr="00DE5F54">
        <w:rPr>
          <w:rFonts w:eastAsia="Calibri"/>
          <w:sz w:val="30"/>
          <w:szCs w:val="30"/>
          <w:shd w:val="clear" w:color="auto" w:fill="FFFFFF"/>
          <w:lang w:eastAsia="en-US"/>
        </w:rPr>
        <w:t xml:space="preserve">Для местных жителей обеспечиваются гуманитарные коридоры, никаких угроз в их адрес с российской стороны не поступает. К сдавшимся в плен военнослужащим прослеживается гуманное </w:t>
      </w:r>
      <w:r w:rsidRPr="00DE5F54">
        <w:rPr>
          <w:rFonts w:eastAsia="Calibri"/>
          <w:sz w:val="30"/>
          <w:szCs w:val="30"/>
          <w:shd w:val="clear" w:color="auto" w:fill="FFFFFF"/>
          <w:lang w:eastAsia="en-US"/>
        </w:rPr>
        <w:lastRenderedPageBreak/>
        <w:t>отношение, они содержатся в достойных условиях, обеспечиваются питанием, получают необходимую медицинскую помощь.</w:t>
      </w:r>
    </w:p>
    <w:p w:rsidR="00DE5F54" w:rsidRPr="00DE5F54" w:rsidRDefault="00DE5F54" w:rsidP="00DE5F54">
      <w:pPr>
        <w:ind w:firstLine="709"/>
        <w:jc w:val="both"/>
        <w:rPr>
          <w:sz w:val="30"/>
          <w:szCs w:val="30"/>
          <w:shd w:val="clear" w:color="auto" w:fill="FFFFFF"/>
        </w:rPr>
      </w:pPr>
      <w:r w:rsidRPr="00DE5F54">
        <w:rPr>
          <w:rFonts w:eastAsia="Calibri"/>
          <w:sz w:val="30"/>
          <w:szCs w:val="30"/>
          <w:shd w:val="clear" w:color="auto" w:fill="FFFFFF"/>
          <w:lang w:eastAsia="en-US"/>
        </w:rPr>
        <w:t>Вместе с тем, н</w:t>
      </w:r>
      <w:r w:rsidRPr="00DE5F54">
        <w:rPr>
          <w:sz w:val="30"/>
          <w:szCs w:val="30"/>
          <w:shd w:val="clear" w:color="auto" w:fill="FFFFFF"/>
        </w:rPr>
        <w:t xml:space="preserve">а фоне успешных планомерных действий российских военных, Украина начала использовать мирное гражданское население в качестве «живых щитов», размещает свои огневые точки в административных зданиях и сооружениях, возле школ и жилых домов. Маскирует технику в промышленной зоне, взрывает мосты, бесконтрольно раздала оружие националистически настроенному населению и откровенному криминалитету. Это привело к массовым преступлениям с применением огнестрельного оружия, мародерству, убийству украинцев украинцами. </w:t>
      </w:r>
    </w:p>
    <w:p w:rsidR="00DE5F54" w:rsidRPr="00DE5F54" w:rsidRDefault="00DE5F54" w:rsidP="00DE5F54">
      <w:pPr>
        <w:ind w:firstLine="709"/>
        <w:jc w:val="both"/>
        <w:rPr>
          <w:iCs/>
          <w:sz w:val="30"/>
          <w:szCs w:val="30"/>
          <w:shd w:val="clear" w:color="auto" w:fill="FFFFFF"/>
        </w:rPr>
      </w:pPr>
      <w:r w:rsidRPr="00DE5F54">
        <w:rPr>
          <w:sz w:val="30"/>
          <w:szCs w:val="30"/>
          <w:shd w:val="clear" w:color="auto" w:fill="FFFFFF"/>
        </w:rPr>
        <w:t xml:space="preserve">Одновременно при мощной поддержке Запада и США Украина развернула самую настоящую информационную войну, делая упор на выдачу недостоверной информации, откровенные </w:t>
      </w:r>
      <w:proofErr w:type="spellStart"/>
      <w:r w:rsidRPr="00DE5F54">
        <w:rPr>
          <w:sz w:val="30"/>
          <w:szCs w:val="30"/>
          <w:shd w:val="clear" w:color="auto" w:fill="FFFFFF"/>
        </w:rPr>
        <w:t>фейки</w:t>
      </w:r>
      <w:proofErr w:type="spellEnd"/>
      <w:r w:rsidRPr="00DE5F54">
        <w:rPr>
          <w:sz w:val="30"/>
          <w:szCs w:val="30"/>
          <w:shd w:val="clear" w:color="auto" w:fill="FFFFFF"/>
        </w:rPr>
        <w:t xml:space="preserve">. В частности, делаются отчаянные попытки втянуть в конфликт Беларусь. Выдается за правду информация о том, что белорусские военные вошли в </w:t>
      </w:r>
      <w:proofErr w:type="gramStart"/>
      <w:r w:rsidRPr="00DE5F54">
        <w:rPr>
          <w:sz w:val="30"/>
          <w:szCs w:val="30"/>
          <w:shd w:val="clear" w:color="auto" w:fill="FFFFFF"/>
        </w:rPr>
        <w:t>Украину</w:t>
      </w:r>
      <w:proofErr w:type="gramEnd"/>
      <w:r w:rsidRPr="00DE5F54">
        <w:rPr>
          <w:sz w:val="30"/>
          <w:szCs w:val="30"/>
          <w:shd w:val="clear" w:color="auto" w:fill="FFFFFF"/>
        </w:rPr>
        <w:t xml:space="preserve"> и убивают мирных жителей.</w:t>
      </w:r>
      <w:r w:rsidRPr="00DE5F54">
        <w:rPr>
          <w:iCs/>
          <w:sz w:val="30"/>
          <w:szCs w:val="30"/>
        </w:rPr>
        <w:t xml:space="preserve"> Хотя </w:t>
      </w:r>
      <w:r w:rsidRPr="00DE5F54">
        <w:rPr>
          <w:iCs/>
          <w:sz w:val="30"/>
          <w:szCs w:val="30"/>
          <w:shd w:val="clear" w:color="auto" w:fill="FFFFFF"/>
        </w:rPr>
        <w:t>даже американцы признали, что не видят, чтобы Вооруженные Силы Беларуси принимали участие в этой операции. Более того, не видят, чтобы белорусская армия готовилась к участию в этой операции.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Ведущая роль в этих деструктивных процессах выполняют дислоцирующиеся на территории Украины центры информационно-психологических операций сил специальных операций Министерства обороны Украины (далее –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которые реализуют направленную информационную политику Киева, дискредитируют события и явления во вред национальным интересам Республики Беларусь и Союзного государства, осуществляют информационную агрессию. Установлено, что возможности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используются, а в некоторых случаях замыкаются на СБУ.</w:t>
      </w:r>
    </w:p>
    <w:p w:rsidR="00DE5F54" w:rsidRPr="00DE5F54" w:rsidRDefault="00DE5F54" w:rsidP="00DE5F54">
      <w:pPr>
        <w:ind w:firstLine="709"/>
        <w:jc w:val="both"/>
        <w:textAlignment w:val="baseline"/>
        <w:rPr>
          <w:rFonts w:eastAsia="Calibri"/>
          <w:sz w:val="30"/>
          <w:szCs w:val="30"/>
          <w:lang w:eastAsia="en-US"/>
        </w:rPr>
      </w:pPr>
      <w:r w:rsidRPr="00DE5F54">
        <w:rPr>
          <w:rFonts w:eastAsia="Calibri"/>
          <w:sz w:val="30"/>
          <w:szCs w:val="30"/>
          <w:lang w:eastAsia="en-US"/>
        </w:rPr>
        <w:t xml:space="preserve">Силы и средства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задействуются в социальных сетях, «паблик</w:t>
      </w:r>
      <w:r w:rsidRPr="00DE5F54">
        <w:rPr>
          <w:rFonts w:eastAsia="Calibri"/>
          <w:sz w:val="30"/>
          <w:szCs w:val="30"/>
          <w:lang w:eastAsia="en-US"/>
        </w:rPr>
        <w:noBreakHyphen/>
        <w:t xml:space="preserve">чатах», общественных электронных площадках, информационных сайтах, через подставных лиц курируют работу ряд СМИ. </w:t>
      </w:r>
    </w:p>
    <w:p w:rsidR="00DE5F54" w:rsidRPr="00DE5F54" w:rsidRDefault="00DE5F54" w:rsidP="00DE5F54">
      <w:pPr>
        <w:ind w:firstLine="709"/>
        <w:jc w:val="both"/>
        <w:textAlignment w:val="baseline"/>
        <w:rPr>
          <w:rFonts w:eastAsia="Calibri"/>
          <w:sz w:val="30"/>
          <w:szCs w:val="30"/>
          <w:lang w:eastAsia="en-US"/>
        </w:rPr>
      </w:pPr>
      <w:proofErr w:type="gramStart"/>
      <w:r w:rsidRPr="00DE5F54">
        <w:rPr>
          <w:rFonts w:eastAsia="Calibri"/>
          <w:sz w:val="30"/>
          <w:szCs w:val="30"/>
          <w:lang w:eastAsia="en-US"/>
        </w:rPr>
        <w:t>На территории Украины действуют 4 таких Центра: в Киевской, Житомирской областях, Львове и Одессе.</w:t>
      </w:r>
      <w:proofErr w:type="gramEnd"/>
    </w:p>
    <w:p w:rsidR="00DE5F54" w:rsidRPr="00DE5F54" w:rsidRDefault="00DE5F54" w:rsidP="00DE5F54">
      <w:pPr>
        <w:ind w:firstLine="709"/>
        <w:jc w:val="both"/>
        <w:textAlignment w:val="baseline"/>
        <w:rPr>
          <w:rFonts w:eastAsia="Calibri"/>
          <w:sz w:val="30"/>
          <w:szCs w:val="30"/>
          <w:lang w:eastAsia="en-US"/>
        </w:rPr>
      </w:pPr>
      <w:r w:rsidRPr="00DE5F54">
        <w:rPr>
          <w:rFonts w:eastAsia="Calibri"/>
          <w:sz w:val="30"/>
          <w:szCs w:val="30"/>
          <w:lang w:eastAsia="en-US"/>
        </w:rPr>
        <w:t xml:space="preserve">Тактические группы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развернуты при штабах оперативно-тактических группировок «Север» (</w:t>
      </w:r>
      <w:proofErr w:type="spellStart"/>
      <w:r w:rsidRPr="00DE5F54">
        <w:rPr>
          <w:rFonts w:eastAsia="Calibri"/>
          <w:sz w:val="30"/>
          <w:szCs w:val="30"/>
          <w:lang w:eastAsia="en-US"/>
        </w:rPr>
        <w:t>г</w:t>
      </w:r>
      <w:proofErr w:type="gramStart"/>
      <w:r w:rsidRPr="00DE5F54">
        <w:rPr>
          <w:rFonts w:eastAsia="Calibri"/>
          <w:sz w:val="30"/>
          <w:szCs w:val="30"/>
          <w:lang w:eastAsia="en-US"/>
        </w:rPr>
        <w:t>.С</w:t>
      </w:r>
      <w:proofErr w:type="gramEnd"/>
      <w:r w:rsidRPr="00DE5F54">
        <w:rPr>
          <w:rFonts w:eastAsia="Calibri"/>
          <w:sz w:val="30"/>
          <w:szCs w:val="30"/>
          <w:lang w:eastAsia="en-US"/>
        </w:rPr>
        <w:t>еверодонецк</w:t>
      </w:r>
      <w:proofErr w:type="spellEnd"/>
      <w:r w:rsidRPr="00DE5F54">
        <w:rPr>
          <w:rFonts w:eastAsia="Calibri"/>
          <w:sz w:val="30"/>
          <w:szCs w:val="30"/>
          <w:lang w:eastAsia="en-US"/>
        </w:rPr>
        <w:t>, Луганский регион) и «Восток» (</w:t>
      </w:r>
      <w:proofErr w:type="spellStart"/>
      <w:r w:rsidRPr="00DE5F54">
        <w:rPr>
          <w:rFonts w:eastAsia="Calibri"/>
          <w:sz w:val="30"/>
          <w:szCs w:val="30"/>
          <w:lang w:eastAsia="en-US"/>
        </w:rPr>
        <w:t>г.Угледар</w:t>
      </w:r>
      <w:proofErr w:type="spellEnd"/>
      <w:r w:rsidRPr="00DE5F54">
        <w:rPr>
          <w:rFonts w:eastAsia="Calibri"/>
          <w:sz w:val="30"/>
          <w:szCs w:val="30"/>
          <w:lang w:eastAsia="en-US"/>
        </w:rPr>
        <w:t xml:space="preserve">, Донецкий регион). Подготовка и обучение сотрудников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а также проведение наиболее резонансных операций осуществляется при непосредственном участии западных партнеров. Поддерживается сотрудничество с Рижским центром стратегических коммуникаций НАТО (Латвия), Литвой, Польшей. Основной целью названных мероприятий выступают дестабилизация политической и социальной обстановки в Беларуси и России, оказание поддержки оппозиции и функционерам </w:t>
      </w:r>
      <w:r w:rsidRPr="00DE5F54">
        <w:rPr>
          <w:rFonts w:eastAsia="Calibri"/>
          <w:sz w:val="30"/>
          <w:szCs w:val="30"/>
          <w:lang w:eastAsia="en-US"/>
        </w:rPr>
        <w:lastRenderedPageBreak/>
        <w:t>движений экстремистской направленности, содействие распространению среди населения антирусских настроений.</w:t>
      </w:r>
    </w:p>
    <w:p w:rsidR="00DE5F54" w:rsidRPr="00DE5F54" w:rsidRDefault="00DE5F54" w:rsidP="00DE5F54">
      <w:pPr>
        <w:ind w:firstLine="709"/>
        <w:jc w:val="both"/>
        <w:textAlignment w:val="baseline"/>
        <w:rPr>
          <w:rFonts w:eastAsia="Calibri"/>
          <w:sz w:val="30"/>
          <w:szCs w:val="30"/>
          <w:lang w:eastAsia="en-US"/>
        </w:rPr>
      </w:pPr>
      <w:proofErr w:type="gramStart"/>
      <w:r w:rsidRPr="00DE5F54">
        <w:rPr>
          <w:rFonts w:eastAsia="Calibri"/>
          <w:sz w:val="30"/>
          <w:szCs w:val="30"/>
          <w:lang w:eastAsia="en-US"/>
        </w:rPr>
        <w:t xml:space="preserve">Одновременно, сотрудники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для последующего развертывания </w:t>
      </w:r>
      <w:proofErr w:type="spellStart"/>
      <w:r w:rsidRPr="00DE5F54">
        <w:rPr>
          <w:rFonts w:eastAsia="Calibri"/>
          <w:sz w:val="30"/>
          <w:szCs w:val="30"/>
          <w:lang w:eastAsia="en-US"/>
        </w:rPr>
        <w:t>контрпропагандистской</w:t>
      </w:r>
      <w:proofErr w:type="spellEnd"/>
      <w:r w:rsidRPr="00DE5F54">
        <w:rPr>
          <w:rFonts w:eastAsia="Calibri"/>
          <w:sz w:val="30"/>
          <w:szCs w:val="30"/>
          <w:lang w:eastAsia="en-US"/>
        </w:rPr>
        <w:t xml:space="preserve"> работы организуют постоянный мониторинг основных социальных сетей (</w:t>
      </w:r>
      <w:proofErr w:type="spellStart"/>
      <w:r w:rsidRPr="00DE5F54">
        <w:rPr>
          <w:rFonts w:eastAsia="Calibri"/>
          <w:sz w:val="30"/>
          <w:szCs w:val="30"/>
          <w:lang w:eastAsia="en-US"/>
        </w:rPr>
        <w:t>Facebook</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Twitter</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Reddit</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YouTube</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Instagram</w:t>
      </w:r>
      <w:proofErr w:type="spellEnd"/>
      <w:r w:rsidRPr="00DE5F54">
        <w:rPr>
          <w:rFonts w:eastAsia="Calibri"/>
          <w:sz w:val="30"/>
          <w:szCs w:val="30"/>
          <w:lang w:eastAsia="en-US"/>
        </w:rPr>
        <w:t xml:space="preserve">, </w:t>
      </w:r>
      <w:proofErr w:type="spellStart"/>
      <w:r w:rsidRPr="00DE5F54">
        <w:rPr>
          <w:rFonts w:eastAsia="Calibri"/>
          <w:sz w:val="30"/>
          <w:szCs w:val="30"/>
          <w:lang w:eastAsia="en-US"/>
        </w:rPr>
        <w:t>Telegram</w:t>
      </w:r>
      <w:proofErr w:type="spellEnd"/>
      <w:r w:rsidRPr="00DE5F54">
        <w:rPr>
          <w:rFonts w:eastAsia="Calibri"/>
          <w:sz w:val="30"/>
          <w:szCs w:val="30"/>
          <w:lang w:eastAsia="en-US"/>
        </w:rPr>
        <w:t>) и ряда электронных СМИ (в доменных зонах «</w:t>
      </w:r>
      <w:proofErr w:type="spellStart"/>
      <w:r w:rsidRPr="00DE5F54">
        <w:rPr>
          <w:rFonts w:eastAsia="Calibri"/>
          <w:sz w:val="30"/>
          <w:szCs w:val="30"/>
          <w:lang w:eastAsia="en-US"/>
        </w:rPr>
        <w:t>com</w:t>
      </w:r>
      <w:proofErr w:type="spellEnd"/>
      <w:r w:rsidRPr="00DE5F54">
        <w:rPr>
          <w:rFonts w:eastAsia="Calibri"/>
          <w:sz w:val="30"/>
          <w:szCs w:val="30"/>
          <w:lang w:eastAsia="en-US"/>
        </w:rPr>
        <w:t>», «</w:t>
      </w:r>
      <w:proofErr w:type="spellStart"/>
      <w:r w:rsidRPr="00DE5F54">
        <w:rPr>
          <w:rFonts w:eastAsia="Calibri"/>
          <w:sz w:val="30"/>
          <w:szCs w:val="30"/>
          <w:lang w:eastAsia="en-US"/>
        </w:rPr>
        <w:t>net</w:t>
      </w:r>
      <w:proofErr w:type="spellEnd"/>
      <w:r w:rsidRPr="00DE5F54">
        <w:rPr>
          <w:rFonts w:eastAsia="Calibri"/>
          <w:sz w:val="30"/>
          <w:szCs w:val="30"/>
          <w:lang w:eastAsia="en-US"/>
        </w:rPr>
        <w:t>», «</w:t>
      </w:r>
      <w:proofErr w:type="spellStart"/>
      <w:r w:rsidRPr="00DE5F54">
        <w:rPr>
          <w:rFonts w:eastAsia="Calibri"/>
          <w:sz w:val="30"/>
          <w:szCs w:val="30"/>
          <w:lang w:eastAsia="en-US"/>
        </w:rPr>
        <w:t>us</w:t>
      </w:r>
      <w:proofErr w:type="spellEnd"/>
      <w:r w:rsidRPr="00DE5F54">
        <w:rPr>
          <w:rFonts w:eastAsia="Calibri"/>
          <w:sz w:val="30"/>
          <w:szCs w:val="30"/>
          <w:lang w:eastAsia="en-US"/>
        </w:rPr>
        <w:t>», «</w:t>
      </w:r>
      <w:proofErr w:type="spellStart"/>
      <w:r w:rsidRPr="00DE5F54">
        <w:rPr>
          <w:rFonts w:eastAsia="Calibri"/>
          <w:sz w:val="30"/>
          <w:szCs w:val="30"/>
          <w:lang w:eastAsia="en-US"/>
        </w:rPr>
        <w:t>eu</w:t>
      </w:r>
      <w:proofErr w:type="spellEnd"/>
      <w:r w:rsidRPr="00DE5F54">
        <w:rPr>
          <w:rFonts w:eastAsia="Calibri"/>
          <w:sz w:val="30"/>
          <w:szCs w:val="30"/>
          <w:lang w:eastAsia="en-US"/>
        </w:rPr>
        <w:t>») на предмет упоминания слова «Украина» в привязке к следующим темам: «российско-украинская война», «военное сотрудничество Украина</w:t>
      </w:r>
      <w:r w:rsidRPr="00DE5F54">
        <w:rPr>
          <w:rFonts w:eastAsia="Calibri"/>
          <w:sz w:val="30"/>
          <w:szCs w:val="30"/>
          <w:lang w:eastAsia="en-US"/>
        </w:rPr>
        <w:noBreakHyphen/>
        <w:t>США», «</w:t>
      </w:r>
      <w:proofErr w:type="spellStart"/>
      <w:r w:rsidRPr="00DE5F54">
        <w:rPr>
          <w:rFonts w:eastAsia="Calibri"/>
          <w:sz w:val="30"/>
          <w:szCs w:val="30"/>
          <w:lang w:eastAsia="en-US"/>
        </w:rPr>
        <w:t>евроинтеграция</w:t>
      </w:r>
      <w:proofErr w:type="spellEnd"/>
      <w:r w:rsidRPr="00DE5F54">
        <w:rPr>
          <w:rFonts w:eastAsia="Calibri"/>
          <w:sz w:val="30"/>
          <w:szCs w:val="30"/>
          <w:lang w:eastAsia="en-US"/>
        </w:rPr>
        <w:t xml:space="preserve"> Украины», «вступление Украины в НАТО», «заявления военно-политического руководства, лидеров политических партий США и</w:t>
      </w:r>
      <w:proofErr w:type="gramEnd"/>
      <w:r w:rsidRPr="00DE5F54">
        <w:rPr>
          <w:rFonts w:eastAsia="Calibri"/>
          <w:sz w:val="30"/>
          <w:szCs w:val="30"/>
          <w:lang w:eastAsia="en-US"/>
        </w:rPr>
        <w:t xml:space="preserve"> ЕС касательно Украины».</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Следует отметить наличие </w:t>
      </w:r>
      <w:proofErr w:type="gramStart"/>
      <w:r w:rsidRPr="00DE5F54">
        <w:rPr>
          <w:rFonts w:eastAsia="Calibri"/>
          <w:sz w:val="30"/>
          <w:szCs w:val="30"/>
          <w:lang w:eastAsia="en-US"/>
        </w:rPr>
        <w:t>плотного</w:t>
      </w:r>
      <w:proofErr w:type="gramEnd"/>
      <w:r w:rsidRPr="00DE5F54">
        <w:rPr>
          <w:rFonts w:eastAsia="Calibri"/>
          <w:sz w:val="30"/>
          <w:szCs w:val="30"/>
          <w:lang w:eastAsia="en-US"/>
        </w:rPr>
        <w:t xml:space="preserve"> задействования ресурсов </w:t>
      </w:r>
      <w:proofErr w:type="spellStart"/>
      <w:r w:rsidRPr="00DE5F54">
        <w:rPr>
          <w:rFonts w:eastAsia="Calibri"/>
          <w:sz w:val="30"/>
          <w:szCs w:val="30"/>
          <w:lang w:eastAsia="en-US"/>
        </w:rPr>
        <w:t>ЦИПсО</w:t>
      </w:r>
      <w:proofErr w:type="spellEnd"/>
      <w:r w:rsidRPr="00DE5F54">
        <w:rPr>
          <w:rFonts w:eastAsia="Calibri"/>
          <w:sz w:val="30"/>
          <w:szCs w:val="30"/>
          <w:lang w:eastAsia="en-US"/>
        </w:rPr>
        <w:t xml:space="preserve"> в интересах Литвы и Польши во вред национальной безопасности Беларуси до и в </w:t>
      </w:r>
      <w:proofErr w:type="spellStart"/>
      <w:r w:rsidRPr="00DE5F54">
        <w:rPr>
          <w:rFonts w:eastAsia="Calibri"/>
          <w:sz w:val="30"/>
          <w:szCs w:val="30"/>
          <w:lang w:eastAsia="en-US"/>
        </w:rPr>
        <w:t>поствыборный</w:t>
      </w:r>
      <w:proofErr w:type="spellEnd"/>
      <w:r w:rsidRPr="00DE5F54">
        <w:rPr>
          <w:rFonts w:eastAsia="Calibri"/>
          <w:sz w:val="30"/>
          <w:szCs w:val="30"/>
          <w:lang w:eastAsia="en-US"/>
        </w:rPr>
        <w:t xml:space="preserve"> период. Известно, что еще 17.08.2020 в г. Киеве состоялось совещание глав военных разведок Украины, Польши и Литвы, в </w:t>
      </w:r>
      <w:proofErr w:type="gramStart"/>
      <w:r w:rsidRPr="00DE5F54">
        <w:rPr>
          <w:rFonts w:eastAsia="Calibri"/>
          <w:sz w:val="30"/>
          <w:szCs w:val="30"/>
          <w:lang w:eastAsia="en-US"/>
        </w:rPr>
        <w:t>ходе</w:t>
      </w:r>
      <w:proofErr w:type="gramEnd"/>
      <w:r w:rsidRPr="00DE5F54">
        <w:rPr>
          <w:rFonts w:eastAsia="Calibri"/>
          <w:sz w:val="30"/>
          <w:szCs w:val="30"/>
          <w:lang w:eastAsia="en-US"/>
        </w:rPr>
        <w:t xml:space="preserve"> которого достигнута договоренность об организации взаимодействия между подразделениями информационно</w:t>
      </w:r>
      <w:r w:rsidRPr="00DE5F54">
        <w:rPr>
          <w:rFonts w:eastAsia="Calibri"/>
          <w:sz w:val="30"/>
          <w:szCs w:val="30"/>
          <w:lang w:eastAsia="en-US"/>
        </w:rPr>
        <w:noBreakHyphen/>
        <w:t>психологических операций на белорусском направлении в рамках проведения украинскими спецслужбами операции «Демократия в Минске», направленной на дестабилизацию политической ситуации в Беларуси.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Кроме того, в поле зрения отечественных спецслужб попала группа лиц (далее – преступная группа), чья активность в сети Интернет указывала на деструктивный характер их намерений. Публикуемые гражданами материалы носили тенденциозный характер. Регулярно осуществлялись информационные </w:t>
      </w:r>
      <w:proofErr w:type="spellStart"/>
      <w:r w:rsidRPr="00DE5F54">
        <w:rPr>
          <w:rFonts w:eastAsia="Calibri"/>
          <w:sz w:val="30"/>
          <w:szCs w:val="30"/>
          <w:lang w:eastAsia="en-US"/>
        </w:rPr>
        <w:t>вбросы</w:t>
      </w:r>
      <w:proofErr w:type="spellEnd"/>
      <w:r w:rsidRPr="00DE5F54">
        <w:rPr>
          <w:rFonts w:eastAsia="Calibri"/>
          <w:sz w:val="30"/>
          <w:szCs w:val="30"/>
          <w:lang w:eastAsia="en-US"/>
        </w:rPr>
        <w:t xml:space="preserve"> относительно так называемых враждебных действий России в отношении Украины и Республики Беларусь.</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Активисты выявленной группы участвовали в событиях «</w:t>
      </w:r>
      <w:proofErr w:type="spellStart"/>
      <w:r w:rsidRPr="00DE5F54">
        <w:rPr>
          <w:rFonts w:eastAsia="Calibri"/>
          <w:sz w:val="30"/>
          <w:szCs w:val="30"/>
          <w:lang w:eastAsia="en-US"/>
        </w:rPr>
        <w:t>Евромайдана</w:t>
      </w:r>
      <w:proofErr w:type="spellEnd"/>
      <w:r w:rsidRPr="00DE5F54">
        <w:rPr>
          <w:rFonts w:eastAsia="Calibri"/>
          <w:sz w:val="30"/>
          <w:szCs w:val="30"/>
          <w:lang w:eastAsia="en-US"/>
        </w:rPr>
        <w:t xml:space="preserve">», массовых беспорядках в </w:t>
      </w:r>
      <w:proofErr w:type="spellStart"/>
      <w:r w:rsidRPr="00DE5F54">
        <w:rPr>
          <w:rFonts w:eastAsia="Calibri"/>
          <w:sz w:val="30"/>
          <w:szCs w:val="30"/>
          <w:lang w:eastAsia="en-US"/>
        </w:rPr>
        <w:t>г</w:t>
      </w:r>
      <w:proofErr w:type="gramStart"/>
      <w:r w:rsidRPr="00DE5F54">
        <w:rPr>
          <w:rFonts w:eastAsia="Calibri"/>
          <w:sz w:val="30"/>
          <w:szCs w:val="30"/>
          <w:lang w:eastAsia="en-US"/>
        </w:rPr>
        <w:t>.К</w:t>
      </w:r>
      <w:proofErr w:type="gramEnd"/>
      <w:r w:rsidRPr="00DE5F54">
        <w:rPr>
          <w:rFonts w:eastAsia="Calibri"/>
          <w:sz w:val="30"/>
          <w:szCs w:val="30"/>
          <w:lang w:eastAsia="en-US"/>
        </w:rPr>
        <w:t>иеве</w:t>
      </w:r>
      <w:proofErr w:type="spellEnd"/>
      <w:r w:rsidRPr="00DE5F54">
        <w:rPr>
          <w:rFonts w:eastAsia="Calibri"/>
          <w:sz w:val="30"/>
          <w:szCs w:val="30"/>
          <w:lang w:eastAsia="en-US"/>
        </w:rPr>
        <w:t>, являются сторонниками «Правого сектора», «перемен» в Беларуси, редактируют и наполняют белорусскую страничку украинского проекта «</w:t>
      </w:r>
      <w:proofErr w:type="spellStart"/>
      <w:r w:rsidRPr="00DE5F54">
        <w:rPr>
          <w:rFonts w:eastAsia="Calibri"/>
          <w:sz w:val="30"/>
          <w:szCs w:val="30"/>
          <w:lang w:eastAsia="en-US"/>
        </w:rPr>
        <w:t>InformNapalm</w:t>
      </w:r>
      <w:proofErr w:type="spellEnd"/>
      <w:r w:rsidRPr="00DE5F54">
        <w:rPr>
          <w:rFonts w:eastAsia="Calibri"/>
          <w:sz w:val="30"/>
          <w:szCs w:val="30"/>
          <w:lang w:eastAsia="en-US"/>
        </w:rPr>
        <w:t xml:space="preserve">».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Ресурс «</w:t>
      </w:r>
      <w:proofErr w:type="spellStart"/>
      <w:r w:rsidRPr="00DE5F54">
        <w:rPr>
          <w:rFonts w:eastAsia="Calibri"/>
          <w:sz w:val="30"/>
          <w:szCs w:val="30"/>
          <w:lang w:eastAsia="en-US"/>
        </w:rPr>
        <w:t>InformNapalm</w:t>
      </w:r>
      <w:proofErr w:type="spellEnd"/>
      <w:r w:rsidRPr="00DE5F54">
        <w:rPr>
          <w:rFonts w:eastAsia="Calibri"/>
          <w:sz w:val="30"/>
          <w:szCs w:val="30"/>
          <w:lang w:eastAsia="en-US"/>
        </w:rPr>
        <w:t xml:space="preserve">» создан 72-м </w:t>
      </w:r>
      <w:proofErr w:type="spellStart"/>
      <w:r w:rsidRPr="00DE5F54">
        <w:rPr>
          <w:rFonts w:eastAsia="Calibri"/>
          <w:sz w:val="30"/>
          <w:szCs w:val="30"/>
          <w:lang w:eastAsia="en-US"/>
        </w:rPr>
        <w:t>ЦИПсО</w:t>
      </w:r>
      <w:proofErr w:type="spellEnd"/>
      <w:r w:rsidRPr="00DE5F54">
        <w:rPr>
          <w:rFonts w:eastAsia="Calibri"/>
          <w:sz w:val="30"/>
          <w:szCs w:val="30"/>
          <w:lang w:eastAsia="en-US"/>
        </w:rPr>
        <w:t>. Руководит проектом «</w:t>
      </w:r>
      <w:proofErr w:type="spellStart"/>
      <w:r w:rsidRPr="00DE5F54">
        <w:rPr>
          <w:rFonts w:eastAsia="Calibri"/>
          <w:sz w:val="30"/>
          <w:szCs w:val="30"/>
          <w:lang w:eastAsia="en-US"/>
        </w:rPr>
        <w:t>InformNapalm</w:t>
      </w:r>
      <w:proofErr w:type="spellEnd"/>
      <w:r w:rsidRPr="00DE5F54">
        <w:rPr>
          <w:rFonts w:eastAsia="Calibri"/>
          <w:sz w:val="30"/>
          <w:szCs w:val="30"/>
          <w:lang w:eastAsia="en-US"/>
        </w:rPr>
        <w:t xml:space="preserve">» некий волонтер «Роман </w:t>
      </w:r>
      <w:proofErr w:type="spellStart"/>
      <w:r w:rsidRPr="00DE5F54">
        <w:rPr>
          <w:rFonts w:eastAsia="Calibri"/>
          <w:sz w:val="30"/>
          <w:szCs w:val="30"/>
          <w:lang w:eastAsia="en-US"/>
        </w:rPr>
        <w:t>Бурко</w:t>
      </w:r>
      <w:proofErr w:type="spellEnd"/>
      <w:r w:rsidRPr="00DE5F54">
        <w:rPr>
          <w:rFonts w:eastAsia="Calibri"/>
          <w:sz w:val="30"/>
          <w:szCs w:val="30"/>
          <w:lang w:eastAsia="en-US"/>
        </w:rPr>
        <w:t>». Последующая проверка позволила внести определенную ясность, так указанный псевдоним ранее использовал в Сети подполковник 72-го центра В. Раевский, в последующем офицер Н. </w:t>
      </w:r>
      <w:proofErr w:type="spellStart"/>
      <w:r w:rsidRPr="00DE5F54">
        <w:rPr>
          <w:rFonts w:eastAsia="Calibri"/>
          <w:sz w:val="30"/>
          <w:szCs w:val="30"/>
          <w:lang w:eastAsia="en-US"/>
        </w:rPr>
        <w:t>Жуйко</w:t>
      </w:r>
      <w:proofErr w:type="spellEnd"/>
      <w:r w:rsidRPr="00DE5F54">
        <w:rPr>
          <w:rFonts w:eastAsia="Calibri"/>
          <w:sz w:val="30"/>
          <w:szCs w:val="30"/>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Преступная группа в </w:t>
      </w:r>
      <w:proofErr w:type="spellStart"/>
      <w:r w:rsidRPr="00DE5F54">
        <w:rPr>
          <w:rFonts w:eastAsia="Calibri"/>
          <w:sz w:val="30"/>
          <w:szCs w:val="30"/>
          <w:lang w:eastAsia="en-US"/>
        </w:rPr>
        <w:t>г</w:t>
      </w:r>
      <w:proofErr w:type="gramStart"/>
      <w:r w:rsidRPr="00DE5F54">
        <w:rPr>
          <w:rFonts w:eastAsia="Calibri"/>
          <w:sz w:val="30"/>
          <w:szCs w:val="30"/>
          <w:lang w:eastAsia="en-US"/>
        </w:rPr>
        <w:t>.Г</w:t>
      </w:r>
      <w:proofErr w:type="gramEnd"/>
      <w:r w:rsidRPr="00DE5F54">
        <w:rPr>
          <w:rFonts w:eastAsia="Calibri"/>
          <w:sz w:val="30"/>
          <w:szCs w:val="30"/>
          <w:lang w:eastAsia="en-US"/>
        </w:rPr>
        <w:t>родно</w:t>
      </w:r>
      <w:proofErr w:type="spellEnd"/>
      <w:r w:rsidRPr="00DE5F54">
        <w:rPr>
          <w:rFonts w:eastAsia="Calibri"/>
          <w:sz w:val="30"/>
          <w:szCs w:val="30"/>
          <w:lang w:eastAsia="en-US"/>
        </w:rPr>
        <w:t xml:space="preserve"> под непосредственным кураторством «Романа </w:t>
      </w:r>
      <w:proofErr w:type="spellStart"/>
      <w:r w:rsidRPr="00DE5F54">
        <w:rPr>
          <w:rFonts w:eastAsia="Calibri"/>
          <w:sz w:val="30"/>
          <w:szCs w:val="30"/>
          <w:lang w:eastAsia="en-US"/>
        </w:rPr>
        <w:t>Бурко</w:t>
      </w:r>
      <w:proofErr w:type="spellEnd"/>
      <w:r w:rsidRPr="00DE5F54">
        <w:rPr>
          <w:rFonts w:eastAsia="Calibri"/>
          <w:sz w:val="30"/>
          <w:szCs w:val="30"/>
          <w:lang w:eastAsia="en-US"/>
        </w:rPr>
        <w:t>» на постоянной основе за вознаграждение организовала сбор сведений и подготовку информационных материалов, направленных на эскалацию ситуации вокруг Беларуси (о российско</w:t>
      </w:r>
      <w:r w:rsidRPr="00DE5F54">
        <w:rPr>
          <w:rFonts w:eastAsia="Calibri"/>
          <w:sz w:val="30"/>
          <w:szCs w:val="30"/>
          <w:lang w:eastAsia="en-US"/>
        </w:rPr>
        <w:noBreakHyphen/>
        <w:t xml:space="preserve">белорусском военном, политическом, экономическом, культурном сотрудничестве; о ситуации с поставками в ДНР-ЛНР, Крым продукции, производимой белорусскими предприятиями; в отношении сотрудников силового блока Республики </w:t>
      </w:r>
      <w:r w:rsidRPr="00DE5F54">
        <w:rPr>
          <w:rFonts w:eastAsia="Calibri"/>
          <w:sz w:val="30"/>
          <w:szCs w:val="30"/>
          <w:lang w:eastAsia="en-US"/>
        </w:rPr>
        <w:lastRenderedPageBreak/>
        <w:t>Беларусь, а также бывших военнослужащих украинского спецподразделения «Беркут», которые переехали на постоянное место жительства в Республику Беларусь, получили наше гражданство и трудоустроились в системе МВД). Ими были собраны большие массивы данных в отношении объектов инфраструктуры, военнослужащих, сотрудников и объектов Министерства обороны, МВД, МЧС, ГПК, КГБ, органов власти и государственного управления Республики Беларусь, включая установочные данные, контактные реквизиты, места проживания, фотографии.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период и после избирательной кампании 2020 года, действуя в интересах Украины, члены группы собирали и передавали украинской стороне информацию, касающуюся акций протеста в Беларуси, забастовочных движений, реакции России, перемещения военной техники и др. Готовили тенденциозные статьи, которые публиковались на сайте «</w:t>
      </w:r>
      <w:proofErr w:type="spellStart"/>
      <w:r w:rsidRPr="00DE5F54">
        <w:rPr>
          <w:rFonts w:eastAsia="Calibri"/>
          <w:sz w:val="30"/>
          <w:szCs w:val="30"/>
          <w:lang w:eastAsia="en-US"/>
        </w:rPr>
        <w:t>InformNapalm</w:t>
      </w:r>
      <w:proofErr w:type="spellEnd"/>
      <w:r w:rsidRPr="00DE5F54">
        <w:rPr>
          <w:rFonts w:eastAsia="Calibri"/>
          <w:sz w:val="30"/>
          <w:szCs w:val="30"/>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Используя жителей </w:t>
      </w:r>
      <w:proofErr w:type="spellStart"/>
      <w:r w:rsidRPr="00DE5F54">
        <w:rPr>
          <w:rFonts w:eastAsia="Calibri"/>
          <w:sz w:val="30"/>
          <w:szCs w:val="30"/>
          <w:lang w:eastAsia="en-US"/>
        </w:rPr>
        <w:t>г</w:t>
      </w:r>
      <w:proofErr w:type="gramStart"/>
      <w:r w:rsidRPr="00DE5F54">
        <w:rPr>
          <w:rFonts w:eastAsia="Calibri"/>
          <w:sz w:val="30"/>
          <w:szCs w:val="30"/>
          <w:lang w:eastAsia="en-US"/>
        </w:rPr>
        <w:t>.Г</w:t>
      </w:r>
      <w:proofErr w:type="gramEnd"/>
      <w:r w:rsidRPr="00DE5F54">
        <w:rPr>
          <w:rFonts w:eastAsia="Calibri"/>
          <w:sz w:val="30"/>
          <w:szCs w:val="30"/>
          <w:lang w:eastAsia="en-US"/>
        </w:rPr>
        <w:t>родно</w:t>
      </w:r>
      <w:proofErr w:type="spellEnd"/>
      <w:r w:rsidRPr="00DE5F54">
        <w:rPr>
          <w:rFonts w:eastAsia="Calibri"/>
          <w:sz w:val="30"/>
          <w:szCs w:val="30"/>
          <w:lang w:eastAsia="en-US"/>
        </w:rPr>
        <w:t xml:space="preserve">, «Роман </w:t>
      </w:r>
      <w:proofErr w:type="spellStart"/>
      <w:r w:rsidRPr="00DE5F54">
        <w:rPr>
          <w:rFonts w:eastAsia="Calibri"/>
          <w:sz w:val="30"/>
          <w:szCs w:val="30"/>
          <w:lang w:eastAsia="en-US"/>
        </w:rPr>
        <w:t>Бурко</w:t>
      </w:r>
      <w:proofErr w:type="spellEnd"/>
      <w:r w:rsidRPr="00DE5F54">
        <w:rPr>
          <w:rFonts w:eastAsia="Calibri"/>
          <w:sz w:val="30"/>
          <w:szCs w:val="30"/>
          <w:lang w:eastAsia="en-US"/>
        </w:rPr>
        <w:t>» осуществлял сбор актуальных разведанных, а также деструктивное воздействие на белорусское общество, предпринимая попытки посеять чувство страха, неуверенности в будущем, создать очаги напряженности в трудовых коллективах, в первую очередь, силовых ведомствах, спровоцировать межклассовую вражду, в целом, дискредитировать руководство Республики Беларусь, проводимую им внутреннюю и внешнюю политику.</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Следствием указанной деятельности является искусственно созданное враждебное отношение части украинского населения к белорусским властям. В результате, отечественными спецслужбами в последнее время участились случаи обнаружения </w:t>
      </w:r>
      <w:proofErr w:type="spellStart"/>
      <w:r w:rsidRPr="00DE5F54">
        <w:rPr>
          <w:rFonts w:eastAsia="Calibri"/>
          <w:sz w:val="30"/>
          <w:szCs w:val="30"/>
          <w:lang w:eastAsia="en-US"/>
        </w:rPr>
        <w:t>схронов</w:t>
      </w:r>
      <w:proofErr w:type="spellEnd"/>
      <w:r w:rsidRPr="00DE5F54">
        <w:rPr>
          <w:rFonts w:eastAsia="Calibri"/>
          <w:sz w:val="30"/>
          <w:szCs w:val="30"/>
          <w:lang w:eastAsia="en-US"/>
        </w:rPr>
        <w:t xml:space="preserve"> с вооружением в белорусско-украинском приграничье. Пресечена деятельность 12 агентов и кадровых сотрудников украинских спецслужб, </w:t>
      </w:r>
      <w:proofErr w:type="gramStart"/>
      <w:r w:rsidRPr="00DE5F54">
        <w:rPr>
          <w:rFonts w:eastAsia="Calibri"/>
          <w:sz w:val="30"/>
          <w:szCs w:val="30"/>
          <w:lang w:eastAsia="en-US"/>
        </w:rPr>
        <w:t>осуществлявшим</w:t>
      </w:r>
      <w:proofErr w:type="gramEnd"/>
      <w:r w:rsidRPr="00DE5F54">
        <w:rPr>
          <w:rFonts w:eastAsia="Calibri"/>
          <w:sz w:val="30"/>
          <w:szCs w:val="30"/>
          <w:lang w:eastAsia="en-US"/>
        </w:rPr>
        <w:t xml:space="preserve"> деятельность в ущерб национальной безопасности Республики Беларусь.</w:t>
      </w:r>
    </w:p>
    <w:p w:rsidR="00DE5F54" w:rsidRPr="00DE5F54" w:rsidRDefault="00DE5F54" w:rsidP="00DE5F54">
      <w:pPr>
        <w:ind w:firstLine="709"/>
        <w:jc w:val="both"/>
        <w:rPr>
          <w:rFonts w:eastAsia="Calibri"/>
          <w:sz w:val="30"/>
          <w:szCs w:val="30"/>
          <w:lang w:eastAsia="en-US"/>
        </w:rPr>
      </w:pPr>
      <w:r w:rsidRPr="00DE5F54">
        <w:rPr>
          <w:iCs/>
          <w:sz w:val="30"/>
          <w:szCs w:val="30"/>
          <w:shd w:val="clear" w:color="auto" w:fill="FFFFFF"/>
        </w:rPr>
        <w:t>В целом, и</w:t>
      </w:r>
      <w:r w:rsidRPr="00DE5F54">
        <w:rPr>
          <w:rFonts w:eastAsia="Calibri"/>
          <w:sz w:val="30"/>
          <w:szCs w:val="30"/>
          <w:lang w:eastAsia="en-US"/>
        </w:rPr>
        <w:t xml:space="preserve">нформационные войны являются основной чертой геополитических процессов в современном мире. Ведущую роль в них играют США. </w:t>
      </w:r>
      <w:proofErr w:type="gramStart"/>
      <w:r w:rsidRPr="00DE5F54">
        <w:rPr>
          <w:rFonts w:eastAsia="Calibri"/>
          <w:sz w:val="30"/>
          <w:szCs w:val="30"/>
          <w:lang w:eastAsia="en-US"/>
        </w:rPr>
        <w:t>Стратегия, проводимая указанным государством уже длительное время сводится</w:t>
      </w:r>
      <w:proofErr w:type="gramEnd"/>
      <w:r w:rsidRPr="00DE5F54">
        <w:rPr>
          <w:rFonts w:eastAsia="Calibri"/>
          <w:sz w:val="30"/>
          <w:szCs w:val="30"/>
          <w:lang w:eastAsia="en-US"/>
        </w:rPr>
        <w:t xml:space="preserve"> к сталкиванию интересов различных государств Евразийского континента для инспирирования открытых военных конфликтов.</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Экс-советник президента США Збигнев Бжезинский писал, что мировой порядок можно установить, руководствуясь главным методом – стравливать друг с другом в междоусобных войнах:</w:t>
      </w:r>
    </w:p>
    <w:p w:rsidR="00DE5F54" w:rsidRPr="00DE5F54" w:rsidRDefault="00DE5F54" w:rsidP="00DE5F54">
      <w:pPr>
        <w:ind w:firstLine="709"/>
        <w:jc w:val="both"/>
        <w:rPr>
          <w:rFonts w:eastAsia="Calibri"/>
          <w:sz w:val="30"/>
          <w:szCs w:val="30"/>
          <w:lang w:eastAsia="en-US"/>
        </w:rPr>
      </w:pPr>
      <w:r w:rsidRPr="00DE5F54">
        <w:rPr>
          <w:rFonts w:eastAsia="Calibri"/>
          <w:i/>
          <w:sz w:val="30"/>
          <w:szCs w:val="30"/>
          <w:lang w:eastAsia="en-US"/>
        </w:rPr>
        <w:t>«Украинец будет думать, что борется за свободу, в то время</w:t>
      </w:r>
      <w:proofErr w:type="gramStart"/>
      <w:r w:rsidRPr="00DE5F54">
        <w:rPr>
          <w:rFonts w:eastAsia="Calibri"/>
          <w:i/>
          <w:sz w:val="30"/>
          <w:szCs w:val="30"/>
          <w:lang w:eastAsia="en-US"/>
        </w:rPr>
        <w:t>,</w:t>
      </w:r>
      <w:proofErr w:type="gramEnd"/>
      <w:r w:rsidRPr="00DE5F54">
        <w:rPr>
          <w:rFonts w:eastAsia="Calibri"/>
          <w:i/>
          <w:sz w:val="30"/>
          <w:szCs w:val="30"/>
          <w:lang w:eastAsia="en-US"/>
        </w:rPr>
        <w:t xml:space="preserve"> как полностью попадает в зависимость от нас. И русские будут думать, что отстаивают свои интересы, возвращают отобранные земли. Все это мы будем делать под предлогом борьбы за суверенитет, национальные идеалы. В </w:t>
      </w:r>
      <w:r w:rsidRPr="00DE5F54">
        <w:rPr>
          <w:rFonts w:eastAsia="Calibri"/>
          <w:i/>
          <w:sz w:val="30"/>
          <w:szCs w:val="30"/>
          <w:lang w:eastAsia="en-US"/>
        </w:rPr>
        <w:lastRenderedPageBreak/>
        <w:t>тоже время мы не дадим ни одной из сторон самоопределиться на основе национальных ценностей и традиций»</w:t>
      </w:r>
      <w:r w:rsidRPr="00DE5F54">
        <w:rPr>
          <w:rFonts w:eastAsia="Calibri"/>
          <w:sz w:val="30"/>
          <w:szCs w:val="30"/>
          <w:lang w:eastAsia="en-US"/>
        </w:rPr>
        <w:t xml:space="preserve">.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Подобная концепция в глобальном масштабе характерна для всех войн, ведшихся в Европе, Азии и Ближневосточном регионе за </w:t>
      </w:r>
      <w:proofErr w:type="gramStart"/>
      <w:r w:rsidRPr="00DE5F54">
        <w:rPr>
          <w:rFonts w:eastAsia="Calibri"/>
          <w:sz w:val="30"/>
          <w:szCs w:val="30"/>
          <w:lang w:eastAsia="en-US"/>
        </w:rPr>
        <w:t>последние</w:t>
      </w:r>
      <w:proofErr w:type="gramEnd"/>
      <w:r w:rsidRPr="00DE5F54">
        <w:rPr>
          <w:rFonts w:eastAsia="Calibri"/>
          <w:sz w:val="30"/>
          <w:szCs w:val="30"/>
          <w:lang w:eastAsia="en-US"/>
        </w:rPr>
        <w:t xml:space="preserve"> 100 лет. </w:t>
      </w:r>
      <w:proofErr w:type="gramStart"/>
      <w:r w:rsidRPr="00DE5F54">
        <w:rPr>
          <w:rFonts w:eastAsia="Calibri"/>
          <w:sz w:val="30"/>
          <w:szCs w:val="30"/>
          <w:lang w:eastAsia="en-US"/>
        </w:rPr>
        <w:t>Находясь в относительно безопасном (практически «островном») географическом положении, США получают от конфликтов на отдаленных территориях неизмеримую выгоду (продажа оружия, оказание военной помощи (</w:t>
      </w:r>
      <w:proofErr w:type="spellStart"/>
      <w:r w:rsidRPr="00DE5F54">
        <w:rPr>
          <w:rFonts w:eastAsia="Calibri"/>
          <w:sz w:val="30"/>
          <w:szCs w:val="30"/>
          <w:lang w:eastAsia="en-US"/>
        </w:rPr>
        <w:t>лендлиз</w:t>
      </w:r>
      <w:proofErr w:type="spellEnd"/>
      <w:r w:rsidRPr="00DE5F54">
        <w:rPr>
          <w:rFonts w:eastAsia="Calibri"/>
          <w:sz w:val="30"/>
          <w:szCs w:val="30"/>
          <w:lang w:eastAsia="en-US"/>
        </w:rPr>
        <w:t>) по ценам, в разы превышающим обычную стоимость вооружений, вывоз материальных ценностей с территории конфликтов, военное освоение других государств в период их ослабления путем размещения стратегической инфраструктуры, продвижение своих товаров и т.д.).</w:t>
      </w:r>
      <w:proofErr w:type="gramEnd"/>
      <w:r w:rsidRPr="00DE5F54">
        <w:rPr>
          <w:rFonts w:eastAsia="Calibri"/>
          <w:sz w:val="30"/>
          <w:szCs w:val="30"/>
          <w:lang w:eastAsia="en-US"/>
        </w:rPr>
        <w:t xml:space="preserve"> При этом в большинстве случаев США, не являясь формально стороной конфликта (не проводя боевых действий на своей территории), сохраняют один из основных в геополитике ресурсов – собственное население за счет отсутствия масштабных боевых потерь.</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Так, с 1917 года с участием США только на Евразийском континенте проводились 22 военных конфликта.</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Анализ складывающейся геополитической обстановки указывает на планомерную работу США по продвижению подобных интересов на европейской части нашего континента после прекращения существования СССР. Так, в результате вывода советских войск из стран Варшавского договора США использовали данный факт для осуществления 5 волн расширения блока НАТО, размещения на территории европейских государств собственной военной инфраструктуры, использования людского ресурса большей части Европы для обеспечения собственных геополитических интересов.</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 настоящее время констатируется стремление США наряду с военным контролем обеспечить экономическую зависимость Европы от западного «партнера». В этих целях активно используются меры по склонению европейских государств к отказу от использования российских энергоносителей, которые на существенно дешевле тех, которые могут поставляться из Америки, разрыву всех экономических связей с Российской Федерацией, </w:t>
      </w:r>
      <w:proofErr w:type="gramStart"/>
      <w:r w:rsidRPr="00DE5F54">
        <w:rPr>
          <w:rFonts w:eastAsia="Calibri"/>
          <w:sz w:val="30"/>
          <w:szCs w:val="30"/>
          <w:lang w:eastAsia="en-US"/>
        </w:rPr>
        <w:t>а</w:t>
      </w:r>
      <w:proofErr w:type="gramEnd"/>
      <w:r w:rsidRPr="00DE5F54">
        <w:rPr>
          <w:rFonts w:eastAsia="Calibri"/>
          <w:sz w:val="30"/>
          <w:szCs w:val="30"/>
          <w:lang w:eastAsia="en-US"/>
        </w:rPr>
        <w:t xml:space="preserve"> следовательно и Республикой Беларусь, как субъектом Союзного государства. Ключевую роль при этом играет искусственно инспирированный российско-украинский конфликт.</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течение последних 10 лет США посредством активной дезинформационной деятельности способствовали развитию националистических настроений в Украине, неприязненного отношения жителей данного государства к россиянам. Умело манипулируя с различными историческими фактами, умышленно искажая их, американцам удалось создать в лице Российской Федерации образ врага, как для Украины, так и для большинства европейских государств.</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lastRenderedPageBreak/>
        <w:t xml:space="preserve">Находясь в непосредственной близости, как от Российской Федерации, так и Украины, Республика Беларусь не может оставаться в стороне от инспирированного США конфликта. В то же время, придерживаясь нейтрального статуса, наша страна традиционно стремилась к его мирному урегулированию.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настоящее время Беларусь снова готова принять у себя участников переговорного процесса, предлагая свою территорию для встреч российских и украинских делегатов и прекращения боевых действий.</w:t>
      </w:r>
    </w:p>
    <w:p w:rsidR="00DE5F54" w:rsidRPr="00DE5F54" w:rsidRDefault="00DE5F54" w:rsidP="00DE5F54">
      <w:pPr>
        <w:ind w:firstLine="709"/>
        <w:jc w:val="both"/>
        <w:rPr>
          <w:b/>
          <w:i/>
          <w:iCs/>
          <w:sz w:val="30"/>
          <w:szCs w:val="30"/>
          <w:shd w:val="clear" w:color="auto" w:fill="FFFFFF"/>
        </w:rPr>
      </w:pPr>
      <w:r w:rsidRPr="00DE5F54">
        <w:rPr>
          <w:b/>
          <w:i/>
          <w:iCs/>
          <w:sz w:val="30"/>
          <w:szCs w:val="30"/>
          <w:shd w:val="clear" w:color="auto" w:fill="FFFFFF"/>
        </w:rPr>
        <w:t>Безопасность Беларуси</w:t>
      </w:r>
    </w:p>
    <w:p w:rsidR="00DE5F54" w:rsidRPr="00DE5F54" w:rsidRDefault="00DE5F54" w:rsidP="00DE5F54">
      <w:pPr>
        <w:shd w:val="clear" w:color="auto" w:fill="FFFFFF"/>
        <w:ind w:firstLine="709"/>
        <w:jc w:val="both"/>
        <w:rPr>
          <w:iCs/>
          <w:sz w:val="30"/>
          <w:szCs w:val="30"/>
        </w:rPr>
      </w:pPr>
      <w:r w:rsidRPr="00DE5F54">
        <w:rPr>
          <w:iCs/>
          <w:sz w:val="30"/>
          <w:szCs w:val="30"/>
        </w:rPr>
        <w:t xml:space="preserve">Основная задача нашей страны в данной ситуации – это обеспечить собственную безопасность, надежно закрыв государственную границу от Бреста до Мозыря для предотвращения проникновения в страну </w:t>
      </w:r>
      <w:r w:rsidRPr="00DE5F54">
        <w:rPr>
          <w:sz w:val="30"/>
          <w:szCs w:val="30"/>
          <w:shd w:val="clear" w:color="auto" w:fill="FFFFFF"/>
        </w:rPr>
        <w:t>диверсионных групп</w:t>
      </w:r>
      <w:r w:rsidRPr="00DE5F54">
        <w:rPr>
          <w:iCs/>
          <w:sz w:val="30"/>
          <w:szCs w:val="30"/>
        </w:rPr>
        <w:t xml:space="preserve"> вооруженных радикалов. </w:t>
      </w:r>
    </w:p>
    <w:p w:rsidR="00DE5F54" w:rsidRPr="00DE5F54" w:rsidRDefault="00DE5F54" w:rsidP="00DE5F54">
      <w:pPr>
        <w:ind w:firstLine="709"/>
        <w:jc w:val="both"/>
        <w:rPr>
          <w:rFonts w:eastAsia="Calibri"/>
          <w:sz w:val="30"/>
          <w:szCs w:val="30"/>
          <w:lang w:eastAsia="en-US"/>
        </w:rPr>
      </w:pPr>
      <w:r w:rsidRPr="00DE5F54">
        <w:rPr>
          <w:sz w:val="30"/>
          <w:szCs w:val="30"/>
          <w:shd w:val="clear" w:color="auto" w:fill="FFFFFF"/>
        </w:rPr>
        <w:t xml:space="preserve">В этих целях уже предприняты превентивные действия. </w:t>
      </w:r>
      <w:r w:rsidRPr="00DE5F54">
        <w:rPr>
          <w:iCs/>
          <w:sz w:val="30"/>
          <w:szCs w:val="30"/>
        </w:rPr>
        <w:t xml:space="preserve">Увеличено вдвое количество хорошо подготовленных тактических групп. Они готовы пресечь любую провокацию, любые военные действия против Беларуси. </w:t>
      </w:r>
      <w:r w:rsidRPr="00DE5F54">
        <w:rPr>
          <w:sz w:val="30"/>
          <w:szCs w:val="30"/>
          <w:shd w:val="clear" w:color="auto" w:fill="FFFFFF"/>
        </w:rPr>
        <w:t xml:space="preserve">Приведены в готовность средства ПВО, чтобы не допустить авиа и ракетных ударов по нашей территории. А такое может произойти, ибо в Польше и Литве к границам </w:t>
      </w:r>
      <w:r w:rsidRPr="00DE5F54">
        <w:rPr>
          <w:iCs/>
          <w:sz w:val="30"/>
          <w:szCs w:val="30"/>
          <w:shd w:val="clear" w:color="auto" w:fill="FFFFFF"/>
        </w:rPr>
        <w:t>стягиваются вооружения и личный состав. Мы не должны допустить</w:t>
      </w:r>
      <w:r w:rsidRPr="00DE5F54">
        <w:rPr>
          <w:iCs/>
          <w:sz w:val="30"/>
          <w:szCs w:val="30"/>
        </w:rPr>
        <w:t xml:space="preserve"> вторжения натовских войск на территорию Беларуси и даже проведения с их стороны на нашей территории малейших операций. Президент Беларуси открыто и инициативно заявил, что с территории нашей республики</w:t>
      </w:r>
      <w:r w:rsidRPr="00DE5F54">
        <w:rPr>
          <w:iCs/>
          <w:sz w:val="30"/>
          <w:szCs w:val="30"/>
          <w:shd w:val="clear" w:color="auto" w:fill="FFFFFF"/>
        </w:rPr>
        <w:t xml:space="preserve"> 23 февраля были произведены ракетные пуски по </w:t>
      </w:r>
      <w:proofErr w:type="gramStart"/>
      <w:r w:rsidRPr="00DE5F54">
        <w:rPr>
          <w:iCs/>
          <w:sz w:val="30"/>
          <w:szCs w:val="30"/>
          <w:shd w:val="clear" w:color="auto" w:fill="FFFFFF"/>
        </w:rPr>
        <w:t>ракетных</w:t>
      </w:r>
      <w:proofErr w:type="gramEnd"/>
      <w:r w:rsidRPr="00DE5F54">
        <w:rPr>
          <w:iCs/>
          <w:sz w:val="30"/>
          <w:szCs w:val="30"/>
          <w:shd w:val="clear" w:color="auto" w:fill="FFFFFF"/>
        </w:rPr>
        <w:t xml:space="preserve"> позициям в Украине. </w:t>
      </w:r>
      <w:proofErr w:type="gramStart"/>
      <w:r w:rsidRPr="00DE5F54">
        <w:rPr>
          <w:rFonts w:eastAsia="Calibri"/>
          <w:sz w:val="30"/>
          <w:szCs w:val="30"/>
          <w:lang w:eastAsia="en-US"/>
        </w:rPr>
        <w:t>С учетом непосредственной угрозы применения украинской стороной ракетного вооружения по белорусской территории, одновременно с объявлением о начале специальной военной операции, российскими подразделениями был нанесен упреждающий удар по украинским позициям в приграничье для предотвращения своих потерь и воздействия на Беларусь, В случае отсутствия таких действий со стороны российских вооруженных сил и с учётом сомнительной адекватности украинских расчётов, ракетный удар был бы</w:t>
      </w:r>
      <w:proofErr w:type="gramEnd"/>
      <w:r w:rsidRPr="00DE5F54">
        <w:rPr>
          <w:rFonts w:eastAsia="Calibri"/>
          <w:sz w:val="30"/>
          <w:szCs w:val="30"/>
          <w:lang w:eastAsia="en-US"/>
        </w:rPr>
        <w:t xml:space="preserve"> нанесен по городам Гомель и Мозырь.</w:t>
      </w:r>
    </w:p>
    <w:p w:rsidR="00DE5F54" w:rsidRPr="00DE5F54" w:rsidRDefault="00DE5F54" w:rsidP="00DE5F54">
      <w:pPr>
        <w:shd w:val="clear" w:color="auto" w:fill="FFFFFF"/>
        <w:ind w:firstLine="709"/>
        <w:jc w:val="both"/>
        <w:rPr>
          <w:sz w:val="30"/>
          <w:szCs w:val="30"/>
        </w:rPr>
      </w:pPr>
      <w:r w:rsidRPr="00DE5F54">
        <w:rPr>
          <w:iCs/>
          <w:sz w:val="30"/>
          <w:szCs w:val="30"/>
          <w:shd w:val="clear" w:color="auto" w:fill="FFFFFF"/>
        </w:rPr>
        <w:t xml:space="preserve">В настоящий момент осуществляется исключительно небоевая </w:t>
      </w:r>
      <w:r w:rsidRPr="00DE5F54">
        <w:rPr>
          <w:sz w:val="30"/>
          <w:szCs w:val="30"/>
          <w:shd w:val="clear" w:color="auto" w:fill="FFFFFF"/>
        </w:rPr>
        <w:t>поддержка российских военных, которая заключается в оказании медицинской помощи раненым и доставке погибших.</w:t>
      </w:r>
    </w:p>
    <w:p w:rsidR="00DE5F54" w:rsidRPr="00DE5F54" w:rsidRDefault="00DE5F54" w:rsidP="00DE5F54">
      <w:pPr>
        <w:ind w:firstLine="709"/>
        <w:jc w:val="both"/>
        <w:rPr>
          <w:sz w:val="30"/>
          <w:szCs w:val="30"/>
          <w:shd w:val="clear" w:color="auto" w:fill="FFFFFF"/>
        </w:rPr>
      </w:pPr>
      <w:r w:rsidRPr="00DE5F54">
        <w:rPr>
          <w:iCs/>
          <w:sz w:val="30"/>
          <w:szCs w:val="30"/>
          <w:shd w:val="clear" w:color="auto" w:fill="FFFFFF"/>
        </w:rPr>
        <w:t xml:space="preserve">Кроме того, абсолютно от каждого жителя Беларуси требуется </w:t>
      </w:r>
      <w:r w:rsidRPr="00DE5F54">
        <w:rPr>
          <w:sz w:val="30"/>
          <w:szCs w:val="30"/>
          <w:shd w:val="clear" w:color="auto" w:fill="FFFFFF"/>
        </w:rPr>
        <w:t xml:space="preserve">сохранение </w:t>
      </w:r>
      <w:proofErr w:type="gramStart"/>
      <w:r w:rsidRPr="00DE5F54">
        <w:rPr>
          <w:sz w:val="30"/>
          <w:szCs w:val="30"/>
          <w:shd w:val="clear" w:color="auto" w:fill="FFFFFF"/>
        </w:rPr>
        <w:t>присущих</w:t>
      </w:r>
      <w:proofErr w:type="gramEnd"/>
      <w:r w:rsidRPr="00DE5F54">
        <w:rPr>
          <w:sz w:val="30"/>
          <w:szCs w:val="30"/>
          <w:shd w:val="clear" w:color="auto" w:fill="FFFFFF"/>
        </w:rPr>
        <w:t xml:space="preserve"> нашему народу единства, спокойствия, рассудительности, выдержки и самообладания. Нужна уверенность и интенсивная работа в условиях невиданного ранее жесточайшего прессинга на Россию и Беларусь.</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 xml:space="preserve">Даже в условиях беспрецедентных санкций социальная политика нашего государства остается неизменной. Не поступаясь своими принципами, </w:t>
      </w:r>
      <w:r w:rsidRPr="00DE5F54">
        <w:rPr>
          <w:sz w:val="30"/>
          <w:szCs w:val="30"/>
          <w:shd w:val="clear" w:color="auto" w:fill="FFFFFF"/>
        </w:rPr>
        <w:lastRenderedPageBreak/>
        <w:t>мы продолжаем идти собственным путем, созидать, растить детей и думать о будущем, которое должно быть для всех мирным, безопасным, счастливым. Об этом красноречиво говорят и итоги прошедшего 27 февраля референдума по изменениям в Конституцию, в ходе которого п</w:t>
      </w:r>
      <w:r w:rsidRPr="00DE5F54">
        <w:rPr>
          <w:rFonts w:eastAsia="Calibri"/>
          <w:sz w:val="30"/>
          <w:szCs w:val="30"/>
          <w:shd w:val="clear" w:color="auto" w:fill="FFFFFF"/>
          <w:lang w:eastAsia="en-US"/>
        </w:rPr>
        <w:t>оправки в Основной закон поддержали 65,16% избирателей.</w:t>
      </w:r>
    </w:p>
    <w:p w:rsidR="00DE5F54" w:rsidRPr="00DE5F54" w:rsidRDefault="00DE5F54" w:rsidP="00DE5F54">
      <w:pPr>
        <w:ind w:firstLine="709"/>
        <w:jc w:val="both"/>
        <w:rPr>
          <w:sz w:val="30"/>
          <w:szCs w:val="30"/>
          <w:shd w:val="clear" w:color="auto" w:fill="FFFFFF"/>
        </w:rPr>
      </w:pPr>
      <w:r w:rsidRPr="00DE5F54">
        <w:rPr>
          <w:sz w:val="30"/>
          <w:szCs w:val="30"/>
          <w:shd w:val="clear" w:color="auto" w:fill="FFFFFF"/>
        </w:rPr>
        <w:t xml:space="preserve">Не сложно заметить, что такая белорусская позиция в корне отличается от действий Запада, США и еще ряда стран, продолжающих поставки в Украину оружия для затягивания конфликта, развернувших </w:t>
      </w:r>
      <w:r w:rsidRPr="00DE5F54">
        <w:rPr>
          <w:iCs/>
          <w:sz w:val="30"/>
          <w:szCs w:val="30"/>
          <w:shd w:val="clear" w:color="auto" w:fill="FFFFFF"/>
        </w:rPr>
        <w:t>гибридную войну в средствах массовой информации, в экономике, финансах, проповедующих политику двойных стандартов. Наблюдается п</w:t>
      </w:r>
      <w:r w:rsidRPr="00DE5F54">
        <w:rPr>
          <w:sz w:val="30"/>
          <w:szCs w:val="30"/>
          <w:shd w:val="clear" w:color="auto" w:fill="FFFFFF"/>
        </w:rPr>
        <w:t>олное игнорирование всех демократических институтов, правил и принципов, неисполнение программных фундаментальных документов и соглашений. Начата дискриминация русских по национальной принадлежности, которая захлестнула даже спорт.</w:t>
      </w:r>
    </w:p>
    <w:p w:rsidR="00DE5F54" w:rsidRPr="00DE5F54" w:rsidRDefault="00DE5F54" w:rsidP="00DE5F54">
      <w:pPr>
        <w:ind w:firstLine="709"/>
        <w:jc w:val="both"/>
        <w:rPr>
          <w:iCs/>
          <w:sz w:val="30"/>
          <w:szCs w:val="30"/>
          <w:shd w:val="clear" w:color="auto" w:fill="FFFFFF"/>
        </w:rPr>
      </w:pPr>
      <w:r w:rsidRPr="00DE5F54">
        <w:rPr>
          <w:sz w:val="30"/>
          <w:szCs w:val="30"/>
          <w:shd w:val="clear" w:color="auto" w:fill="FFFFFF"/>
        </w:rPr>
        <w:t xml:space="preserve">2 марта </w:t>
      </w:r>
      <w:r w:rsidRPr="00DE5F54">
        <w:rPr>
          <w:iCs/>
          <w:sz w:val="30"/>
          <w:szCs w:val="30"/>
          <w:shd w:val="clear" w:color="auto" w:fill="FFFFFF"/>
        </w:rPr>
        <w:t>Еврокомиссия</w:t>
      </w:r>
      <w:r w:rsidRPr="00DE5F54">
        <w:rPr>
          <w:sz w:val="30"/>
          <w:szCs w:val="30"/>
          <w:shd w:val="clear" w:color="auto" w:fill="FFFFFF"/>
        </w:rPr>
        <w:t xml:space="preserve"> цинично </w:t>
      </w:r>
      <w:r w:rsidRPr="00DE5F54">
        <w:rPr>
          <w:iCs/>
          <w:sz w:val="30"/>
          <w:szCs w:val="30"/>
          <w:shd w:val="clear" w:color="auto" w:fill="FFFFFF"/>
        </w:rPr>
        <w:t>заявила об активации специального механизма защиты для принятия беженцев с Украины. ЕС обязуется предоставить беженцам политическую, финансовую и гуманитарную помощь. А тем временем в транспортно-логистическом центре «</w:t>
      </w:r>
      <w:proofErr w:type="spellStart"/>
      <w:r w:rsidRPr="00DE5F54">
        <w:rPr>
          <w:iCs/>
          <w:sz w:val="30"/>
          <w:szCs w:val="30"/>
          <w:shd w:val="clear" w:color="auto" w:fill="FFFFFF"/>
        </w:rPr>
        <w:t>Брузги</w:t>
      </w:r>
      <w:proofErr w:type="spellEnd"/>
      <w:r w:rsidRPr="00DE5F54">
        <w:rPr>
          <w:iCs/>
          <w:sz w:val="30"/>
          <w:szCs w:val="30"/>
          <w:shd w:val="clear" w:color="auto" w:fill="FFFFFF"/>
        </w:rPr>
        <w:t>» уже почти 4 месяца продолжают жить надеждами на переход границы и эмиграции в Германию около 700 граждан из Ирака и Сирии. Ранее их травили газом, обливали водой, избивали и убивали за то, что пытаются оказаться в Евросоюзе из-за невозможности проживать на своей Родине, которую США просто уничтожили в ходе развязанных там военных действий. Попутно в Беловежской пуще для заслона от этих же беженцев строится забор.</w:t>
      </w:r>
    </w:p>
    <w:p w:rsidR="00DE5F54" w:rsidRPr="00DE5F54" w:rsidRDefault="00DE5F54" w:rsidP="00DE5F54">
      <w:pPr>
        <w:ind w:firstLine="709"/>
        <w:jc w:val="both"/>
        <w:rPr>
          <w:rFonts w:eastAsia="Calibri"/>
          <w:sz w:val="30"/>
          <w:szCs w:val="30"/>
          <w:shd w:val="clear" w:color="auto" w:fill="FFFFFF"/>
          <w:lang w:eastAsia="en-US"/>
        </w:rPr>
      </w:pPr>
      <w:r w:rsidRPr="00DE5F54">
        <w:rPr>
          <w:iCs/>
          <w:sz w:val="30"/>
          <w:szCs w:val="30"/>
          <w:shd w:val="clear" w:color="auto" w:fill="FFFFFF"/>
        </w:rPr>
        <w:t xml:space="preserve">Опять же 2 марта Верховная Рада Украины объявила диверсантами всех, кто выступает за «русский мир» и против </w:t>
      </w:r>
      <w:proofErr w:type="spellStart"/>
      <w:r w:rsidRPr="00DE5F54">
        <w:rPr>
          <w:iCs/>
          <w:sz w:val="30"/>
          <w:szCs w:val="30"/>
          <w:shd w:val="clear" w:color="auto" w:fill="FFFFFF"/>
        </w:rPr>
        <w:t>бендеровцев</w:t>
      </w:r>
      <w:proofErr w:type="spellEnd"/>
      <w:r w:rsidRPr="00DE5F54">
        <w:rPr>
          <w:iCs/>
          <w:sz w:val="30"/>
          <w:szCs w:val="30"/>
          <w:shd w:val="clear" w:color="auto" w:fill="FFFFFF"/>
        </w:rPr>
        <w:t xml:space="preserve">. Что творил </w:t>
      </w:r>
      <w:r w:rsidRPr="00DE5F54">
        <w:rPr>
          <w:rFonts w:eastAsia="Calibri"/>
          <w:bCs/>
          <w:sz w:val="30"/>
          <w:szCs w:val="30"/>
          <w:shd w:val="clear" w:color="auto" w:fill="FFFFFF"/>
          <w:lang w:eastAsia="en-US"/>
        </w:rPr>
        <w:t xml:space="preserve">идеолог украинского национализма и один из главных инициаторов создания в 1942 году УПА радикальный националист, </w:t>
      </w:r>
      <w:proofErr w:type="spellStart"/>
      <w:r w:rsidRPr="00DE5F54">
        <w:rPr>
          <w:rFonts w:eastAsia="Calibri"/>
          <w:bCs/>
          <w:sz w:val="30"/>
          <w:szCs w:val="30"/>
          <w:shd w:val="clear" w:color="auto" w:fill="FFFFFF"/>
          <w:lang w:eastAsia="en-US"/>
        </w:rPr>
        <w:t>коллаборционист</w:t>
      </w:r>
      <w:proofErr w:type="spellEnd"/>
      <w:r w:rsidRPr="00DE5F54">
        <w:rPr>
          <w:rFonts w:eastAsia="Calibri"/>
          <w:bCs/>
          <w:sz w:val="30"/>
          <w:szCs w:val="30"/>
          <w:shd w:val="clear" w:color="auto" w:fill="FFFFFF"/>
          <w:lang w:eastAsia="en-US"/>
        </w:rPr>
        <w:t xml:space="preserve"> и террорист Степан </w:t>
      </w:r>
      <w:proofErr w:type="spellStart"/>
      <w:r w:rsidRPr="00DE5F54">
        <w:rPr>
          <w:rFonts w:eastAsia="Calibri"/>
          <w:bCs/>
          <w:sz w:val="30"/>
          <w:szCs w:val="30"/>
          <w:shd w:val="clear" w:color="auto" w:fill="FFFFFF"/>
          <w:lang w:eastAsia="en-US"/>
        </w:rPr>
        <w:t>Бандера</w:t>
      </w:r>
      <w:proofErr w:type="spellEnd"/>
      <w:r w:rsidRPr="00DE5F54">
        <w:rPr>
          <w:rFonts w:eastAsia="Calibri"/>
          <w:bCs/>
          <w:sz w:val="30"/>
          <w:szCs w:val="30"/>
          <w:shd w:val="clear" w:color="auto" w:fill="FFFFFF"/>
          <w:lang w:eastAsia="en-US"/>
        </w:rPr>
        <w:t xml:space="preserve"> и его </w:t>
      </w:r>
      <w:proofErr w:type="gramStart"/>
      <w:r w:rsidRPr="00DE5F54">
        <w:rPr>
          <w:rFonts w:eastAsia="Calibri"/>
          <w:bCs/>
          <w:sz w:val="30"/>
          <w:szCs w:val="30"/>
          <w:shd w:val="clear" w:color="auto" w:fill="FFFFFF"/>
          <w:lang w:eastAsia="en-US"/>
        </w:rPr>
        <w:t>приспешники</w:t>
      </w:r>
      <w:proofErr w:type="gramEnd"/>
      <w:r w:rsidRPr="00DE5F54">
        <w:rPr>
          <w:rFonts w:eastAsia="Calibri"/>
          <w:bCs/>
          <w:sz w:val="30"/>
          <w:szCs w:val="30"/>
          <w:shd w:val="clear" w:color="auto" w:fill="FFFFFF"/>
          <w:lang w:eastAsia="en-US"/>
        </w:rPr>
        <w:t xml:space="preserve"> типа Романа Шухевича мы – белорусы – не забыли.</w:t>
      </w:r>
    </w:p>
    <w:p w:rsid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Что касается фактически ежедневно принимаемых в отношении России и Беларуси экономических санкций, необходимо отметить, что такие риски Россией просчитывались, а оперативно принимаемые ответные меры призваны их максимально </w:t>
      </w:r>
      <w:proofErr w:type="gramStart"/>
      <w:r w:rsidRPr="00DE5F54">
        <w:rPr>
          <w:iCs/>
          <w:sz w:val="30"/>
          <w:szCs w:val="30"/>
          <w:shd w:val="clear" w:color="auto" w:fill="FFFFFF"/>
        </w:rPr>
        <w:t>минимизировать</w:t>
      </w:r>
      <w:proofErr w:type="gramEnd"/>
      <w:r w:rsidRPr="00DE5F54">
        <w:rPr>
          <w:iCs/>
          <w:sz w:val="30"/>
          <w:szCs w:val="30"/>
          <w:shd w:val="clear" w:color="auto" w:fill="FFFFFF"/>
        </w:rPr>
        <w:t xml:space="preserve"> и компенсировать в перспективе. Кроме того, санкции всегда носят обоюдный характер и неизбежно бьют тех, кто сам их вводил. Главное – не поддаваться паническим настроениям, сохранять уверенность и самообладание. Как говорили мудрые, сила патриотизма всегда пропорциональна количеству вложенного личного труда во благо своего Отечества.</w:t>
      </w:r>
    </w:p>
    <w:p w:rsidR="00983A79" w:rsidRDefault="00983A79" w:rsidP="00DE5F54">
      <w:pPr>
        <w:ind w:firstLine="709"/>
        <w:jc w:val="both"/>
        <w:rPr>
          <w:iCs/>
          <w:sz w:val="30"/>
          <w:szCs w:val="30"/>
          <w:shd w:val="clear" w:color="auto" w:fill="FFFFFF"/>
        </w:rPr>
      </w:pPr>
    </w:p>
    <w:p w:rsidR="00DE5F54" w:rsidRPr="00DE5F54" w:rsidRDefault="00DE5F54" w:rsidP="00721B22">
      <w:pPr>
        <w:pStyle w:val="af8"/>
        <w:numPr>
          <w:ilvl w:val="0"/>
          <w:numId w:val="34"/>
        </w:numPr>
        <w:jc w:val="center"/>
        <w:rPr>
          <w:b/>
          <w:iCs/>
          <w:sz w:val="30"/>
          <w:szCs w:val="30"/>
          <w:shd w:val="clear" w:color="auto" w:fill="FFFFFF"/>
        </w:rPr>
      </w:pPr>
      <w:r w:rsidRPr="00DE5F54">
        <w:rPr>
          <w:b/>
          <w:iCs/>
          <w:sz w:val="30"/>
          <w:szCs w:val="30"/>
          <w:shd w:val="clear" w:color="auto" w:fill="FFFFFF"/>
        </w:rPr>
        <w:lastRenderedPageBreak/>
        <w:t>О ГЕНОЦИДЕ БЕЛОРУССКОГО НАРОДА В ГОДЫ ВЕЛИКОЙ ОТЕЧЕСТВЕННОЙ ВОЙНЫ</w:t>
      </w:r>
    </w:p>
    <w:p w:rsidR="00DE5F54" w:rsidRPr="00DE5F54" w:rsidRDefault="00DE5F54" w:rsidP="00DE5F54">
      <w:pPr>
        <w:ind w:firstLine="709"/>
        <w:jc w:val="both"/>
        <w:rPr>
          <w:i/>
          <w:iCs/>
          <w:sz w:val="30"/>
          <w:szCs w:val="30"/>
          <w:shd w:val="clear" w:color="auto" w:fill="FFFFFF"/>
        </w:rPr>
      </w:pPr>
    </w:p>
    <w:p w:rsidR="00DE5F54" w:rsidRPr="00DE5F54" w:rsidRDefault="00DE5F54" w:rsidP="00DE5F54">
      <w:pPr>
        <w:ind w:firstLine="709"/>
        <w:jc w:val="center"/>
        <w:rPr>
          <w:i/>
          <w:iCs/>
          <w:sz w:val="30"/>
          <w:szCs w:val="30"/>
          <w:shd w:val="clear" w:color="auto" w:fill="FFFFFF"/>
        </w:rPr>
      </w:pPr>
      <w:r w:rsidRPr="00DE5F54">
        <w:rPr>
          <w:i/>
          <w:iCs/>
          <w:sz w:val="30"/>
          <w:szCs w:val="30"/>
          <w:shd w:val="clear" w:color="auto" w:fill="FFFFFF"/>
        </w:rPr>
        <w:t>Материалы подготовлены</w:t>
      </w:r>
    </w:p>
    <w:p w:rsidR="00DE5F54" w:rsidRPr="00DE5F54" w:rsidRDefault="00DE5F54" w:rsidP="00DE5F54">
      <w:pPr>
        <w:ind w:firstLine="709"/>
        <w:jc w:val="center"/>
        <w:rPr>
          <w:i/>
          <w:iCs/>
          <w:sz w:val="30"/>
          <w:szCs w:val="30"/>
          <w:shd w:val="clear" w:color="auto" w:fill="FFFFFF"/>
        </w:rPr>
      </w:pPr>
      <w:r w:rsidRPr="00DE5F54">
        <w:rPr>
          <w:i/>
          <w:iCs/>
          <w:sz w:val="30"/>
          <w:szCs w:val="30"/>
          <w:shd w:val="clear" w:color="auto" w:fill="FFFFFF"/>
        </w:rPr>
        <w:t>Академией управления при Президенте Республики Беларусь</w:t>
      </w:r>
    </w:p>
    <w:p w:rsidR="00DE5F54" w:rsidRPr="00DE5F54" w:rsidRDefault="00DE5F54" w:rsidP="00DE5F54">
      <w:pPr>
        <w:ind w:firstLine="709"/>
        <w:jc w:val="center"/>
        <w:rPr>
          <w:i/>
          <w:iCs/>
          <w:sz w:val="30"/>
          <w:szCs w:val="30"/>
          <w:shd w:val="clear" w:color="auto" w:fill="FFFFFF"/>
        </w:rPr>
      </w:pPr>
      <w:r w:rsidRPr="00DE5F54">
        <w:rPr>
          <w:i/>
          <w:iCs/>
          <w:sz w:val="30"/>
          <w:szCs w:val="30"/>
          <w:shd w:val="clear" w:color="auto" w:fill="FFFFFF"/>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DE5F54">
        <w:rPr>
          <w:i/>
          <w:iCs/>
          <w:sz w:val="30"/>
          <w:szCs w:val="30"/>
          <w:shd w:val="clear" w:color="auto" w:fill="FFFFFF"/>
        </w:rPr>
        <w:t>БелТА</w:t>
      </w:r>
      <w:proofErr w:type="spellEnd"/>
      <w:r w:rsidRPr="00DE5F54">
        <w:rPr>
          <w:i/>
          <w:iCs/>
          <w:sz w:val="30"/>
          <w:szCs w:val="30"/>
          <w:shd w:val="clear" w:color="auto" w:fill="FFFFFF"/>
        </w:rPr>
        <w:t xml:space="preserve"> и </w:t>
      </w:r>
      <w:r w:rsidRPr="00DE5F54">
        <w:rPr>
          <w:i/>
          <w:iCs/>
          <w:sz w:val="30"/>
          <w:szCs w:val="30"/>
          <w:shd w:val="clear" w:color="auto" w:fill="FFFFFF"/>
        </w:rPr>
        <w:br/>
        <w:t>«СБ. Беларусь сегодня»</w:t>
      </w:r>
    </w:p>
    <w:p w:rsidR="00DE5F54" w:rsidRPr="00DE5F54" w:rsidRDefault="00DE5F54" w:rsidP="00DE5F54">
      <w:pPr>
        <w:ind w:firstLine="709"/>
        <w:jc w:val="both"/>
        <w:rPr>
          <w:b/>
          <w:iCs/>
          <w:sz w:val="30"/>
          <w:szCs w:val="30"/>
          <w:shd w:val="clear" w:color="auto" w:fill="FFFFFF"/>
        </w:rPr>
      </w:pP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Трагедия Хатыни и тысяч деревень и городов с такой же судьбой</w:t>
      </w:r>
      <w:r w:rsidRPr="00DE5F54">
        <w:rPr>
          <w:i/>
          <w:iCs/>
          <w:sz w:val="30"/>
          <w:szCs w:val="30"/>
          <w:shd w:val="clear" w:color="auto" w:fill="FFFFFF"/>
          <w:lang w:val="be-BY"/>
        </w:rPr>
        <w:t> </w:t>
      </w:r>
      <w:r w:rsidRPr="00DE5F54">
        <w:rPr>
          <w:i/>
          <w:iCs/>
          <w:sz w:val="30"/>
          <w:szCs w:val="30"/>
          <w:shd w:val="clear" w:color="auto" w:fill="FFFFFF"/>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DE5F54" w:rsidRPr="00DE5F54" w:rsidRDefault="00DE5F54" w:rsidP="00DE5F54">
      <w:pPr>
        <w:ind w:firstLine="709"/>
        <w:jc w:val="both"/>
        <w:rPr>
          <w:i/>
          <w:iCs/>
          <w:sz w:val="30"/>
          <w:szCs w:val="30"/>
          <w:shd w:val="clear" w:color="auto" w:fill="FFFFFF"/>
        </w:rPr>
      </w:pPr>
      <w:proofErr w:type="gramStart"/>
      <w:r w:rsidRPr="00DE5F54">
        <w:rPr>
          <w:i/>
          <w:iCs/>
          <w:sz w:val="30"/>
          <w:szCs w:val="30"/>
          <w:shd w:val="clear" w:color="auto" w:fill="FFFFFF"/>
        </w:rPr>
        <w:t>Эта</w:t>
      </w:r>
      <w:proofErr w:type="gramEnd"/>
      <w:r w:rsidRPr="00DE5F54">
        <w:rPr>
          <w:i/>
          <w:iCs/>
          <w:sz w:val="30"/>
          <w:szCs w:val="30"/>
          <w:shd w:val="clear" w:color="auto" w:fill="FFFFFF"/>
        </w:rPr>
        <w:t xml:space="preserve"> правда жестока, эта память тяжела. Вдумайтесь: оккупанты и их пособники-полицаи сожгли 9 200 белорусских деревень. Из них более пяти тысяч –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DE5F54">
        <w:rPr>
          <w:i/>
          <w:iCs/>
          <w:sz w:val="30"/>
          <w:szCs w:val="30"/>
          <w:shd w:val="clear" w:color="auto" w:fill="FFFFFF"/>
        </w:rPr>
        <w:t>на</w:t>
      </w:r>
      <w:proofErr w:type="gramEnd"/>
      <w:r w:rsidRPr="00DE5F54">
        <w:rPr>
          <w:i/>
          <w:iCs/>
          <w:sz w:val="30"/>
          <w:szCs w:val="30"/>
          <w:shd w:val="clear" w:color="auto" w:fill="FFFFFF"/>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DE5F54" w:rsidRPr="00DE5F54" w:rsidRDefault="00DE5F54" w:rsidP="00DE5F54">
      <w:pPr>
        <w:ind w:firstLine="709"/>
        <w:jc w:val="both"/>
        <w:rPr>
          <w:i/>
          <w:iCs/>
          <w:sz w:val="30"/>
          <w:szCs w:val="30"/>
          <w:shd w:val="clear" w:color="auto" w:fill="FFFFFF"/>
        </w:rPr>
      </w:pPr>
    </w:p>
    <w:p w:rsidR="00DE5F54" w:rsidRPr="00DE5F54" w:rsidRDefault="00DE5F54" w:rsidP="00DE5F54">
      <w:pPr>
        <w:ind w:firstLine="709"/>
        <w:jc w:val="both"/>
        <w:rPr>
          <w:i/>
          <w:iCs/>
          <w:sz w:val="30"/>
          <w:szCs w:val="30"/>
          <w:shd w:val="clear" w:color="auto" w:fill="FFFFFF"/>
          <w:lang w:val="be-BY"/>
        </w:rPr>
      </w:pPr>
      <w:r w:rsidRPr="00DE5F54">
        <w:rPr>
          <w:i/>
          <w:iCs/>
          <w:sz w:val="30"/>
          <w:szCs w:val="30"/>
          <w:shd w:val="clear" w:color="auto" w:fill="FFFFFF"/>
        </w:rPr>
        <w:t xml:space="preserve">Из </w:t>
      </w:r>
      <w:r w:rsidRPr="00DE5F54">
        <w:rPr>
          <w:i/>
          <w:iCs/>
          <w:sz w:val="30"/>
          <w:szCs w:val="30"/>
          <w:shd w:val="clear" w:color="auto" w:fill="FFFFFF"/>
          <w:lang w:val="be-BY"/>
        </w:rPr>
        <w:t>выступл</w:t>
      </w:r>
      <w:proofErr w:type="spellStart"/>
      <w:r w:rsidRPr="00DE5F54">
        <w:rPr>
          <w:i/>
          <w:iCs/>
          <w:sz w:val="30"/>
          <w:szCs w:val="30"/>
          <w:shd w:val="clear" w:color="auto" w:fill="FFFFFF"/>
        </w:rPr>
        <w:t>ения</w:t>
      </w:r>
      <w:proofErr w:type="spellEnd"/>
      <w:r w:rsidRPr="00DE5F54">
        <w:rPr>
          <w:i/>
          <w:iCs/>
          <w:sz w:val="30"/>
          <w:szCs w:val="30"/>
          <w:shd w:val="clear" w:color="auto" w:fill="FFFFFF"/>
        </w:rPr>
        <w:t xml:space="preserve"> Президента Республики Беларусь </w:t>
      </w:r>
      <w:proofErr w:type="spellStart"/>
      <w:r w:rsidRPr="00DE5F54">
        <w:rPr>
          <w:i/>
          <w:iCs/>
          <w:sz w:val="30"/>
          <w:szCs w:val="30"/>
          <w:shd w:val="clear" w:color="auto" w:fill="FFFFFF"/>
        </w:rPr>
        <w:t>А.Г.Лукашенко</w:t>
      </w:r>
      <w:proofErr w:type="spellEnd"/>
      <w:r w:rsidRPr="00DE5F54">
        <w:rPr>
          <w:i/>
          <w:iCs/>
          <w:sz w:val="30"/>
          <w:szCs w:val="30"/>
          <w:shd w:val="clear" w:color="auto" w:fill="FFFFFF"/>
        </w:rPr>
        <w:t xml:space="preserve"> на республиканском митинге-реквиеме, посвященном</w:t>
      </w:r>
      <w:r w:rsidRPr="00DE5F54">
        <w:rPr>
          <w:i/>
          <w:iCs/>
          <w:sz w:val="30"/>
          <w:szCs w:val="30"/>
          <w:shd w:val="clear" w:color="auto" w:fill="FFFFFF"/>
          <w:lang w:val="be-BY"/>
        </w:rPr>
        <w:t xml:space="preserve">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78-й годовщине </w:t>
      </w:r>
      <w:proofErr w:type="spellStart"/>
      <w:r w:rsidRPr="00DE5F54">
        <w:rPr>
          <w:i/>
          <w:iCs/>
          <w:sz w:val="30"/>
          <w:szCs w:val="30"/>
          <w:shd w:val="clear" w:color="auto" w:fill="FFFFFF"/>
        </w:rPr>
        <w:t>Хатынской</w:t>
      </w:r>
      <w:proofErr w:type="spellEnd"/>
      <w:r w:rsidRPr="00DE5F54">
        <w:rPr>
          <w:i/>
          <w:iCs/>
          <w:sz w:val="30"/>
          <w:szCs w:val="30"/>
          <w:shd w:val="clear" w:color="auto" w:fill="FFFFFF"/>
        </w:rPr>
        <w:t xml:space="preserve"> трагедии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21 марта 2021 г.</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br w:type="page"/>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lastRenderedPageBreak/>
        <w:t>Год исторической памяти, которым в Беларуси объявлен наступивший 2022</w:t>
      </w:r>
      <w:r w:rsidRPr="00DE5F54">
        <w:rPr>
          <w:iCs/>
          <w:sz w:val="30"/>
          <w:szCs w:val="30"/>
          <w:shd w:val="clear" w:color="auto" w:fill="FFFFFF"/>
          <w:lang w:val="be-BY"/>
        </w:rPr>
        <w:t> г.</w:t>
      </w:r>
      <w:r w:rsidRPr="00DE5F54">
        <w:rPr>
          <w:iCs/>
          <w:sz w:val="30"/>
          <w:szCs w:val="30"/>
          <w:shd w:val="clear" w:color="auto" w:fill="FFFFFF"/>
        </w:rPr>
        <w:t xml:space="preserve">, пройдет под знаком сохранения героического наследия и правды </w:t>
      </w:r>
      <w:proofErr w:type="gramStart"/>
      <w:r w:rsidRPr="00DE5F54">
        <w:rPr>
          <w:iCs/>
          <w:sz w:val="30"/>
          <w:szCs w:val="30"/>
          <w:shd w:val="clear" w:color="auto" w:fill="FFFFFF"/>
        </w:rPr>
        <w:t>о</w:t>
      </w:r>
      <w:proofErr w:type="gramEnd"/>
      <w:r w:rsidRPr="00DE5F54">
        <w:rPr>
          <w:iCs/>
          <w:sz w:val="30"/>
          <w:szCs w:val="30"/>
          <w:shd w:val="clear" w:color="auto" w:fill="FFFFFF"/>
        </w:rPr>
        <w:t xml:space="preserve"> всех периодах жизни белорусского народа.</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Не секрет, что сегодня историческая память белорусов подвергается атакам и всевозможным фальсификациям.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Сегодня наши оппоненты в стране и за рубежом плодят </w:t>
      </w:r>
      <w:proofErr w:type="spellStart"/>
      <w:r w:rsidRPr="00DE5F54">
        <w:rPr>
          <w:iCs/>
          <w:sz w:val="30"/>
          <w:szCs w:val="30"/>
          <w:shd w:val="clear" w:color="auto" w:fill="FFFFFF"/>
        </w:rPr>
        <w:t>фейки</w:t>
      </w:r>
      <w:proofErr w:type="spellEnd"/>
      <w:r w:rsidRPr="00DE5F54">
        <w:rPr>
          <w:iCs/>
          <w:sz w:val="30"/>
          <w:szCs w:val="30"/>
          <w:shd w:val="clear" w:color="auto" w:fill="FFFFFF"/>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Поэтому необходимо прорабатывать подходы, определять четкую стратегию и тактику национальной исторической политики.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В этой связи Глава государства </w:t>
      </w:r>
      <w:proofErr w:type="spellStart"/>
      <w:r w:rsidRPr="00DE5F54">
        <w:rPr>
          <w:iCs/>
          <w:sz w:val="30"/>
          <w:szCs w:val="30"/>
          <w:shd w:val="clear" w:color="auto" w:fill="FFFFFF"/>
        </w:rPr>
        <w:t>А.Г.Лукашенко</w:t>
      </w:r>
      <w:proofErr w:type="spellEnd"/>
      <w:r w:rsidRPr="00DE5F54">
        <w:rPr>
          <w:iCs/>
          <w:sz w:val="30"/>
          <w:szCs w:val="30"/>
          <w:shd w:val="clear" w:color="auto" w:fill="FFFFFF"/>
        </w:rPr>
        <w:t xml:space="preserve"> 4 февраля 2022 г. подписал </w:t>
      </w:r>
      <w:r w:rsidRPr="00DE5F54">
        <w:rPr>
          <w:b/>
          <w:iCs/>
          <w:sz w:val="30"/>
          <w:szCs w:val="30"/>
          <w:shd w:val="clear" w:color="auto" w:fill="FFFFFF"/>
        </w:rPr>
        <w:t>распоряжение о создании Республиканского совета по исторической политике при Администрации Президента Республики Беларусь</w:t>
      </w:r>
      <w:r w:rsidRPr="00DE5F54">
        <w:rPr>
          <w:iCs/>
          <w:sz w:val="30"/>
          <w:szCs w:val="30"/>
          <w:shd w:val="clear" w:color="auto" w:fill="FFFFFF"/>
        </w:rPr>
        <w:t xml:space="preserve">. </w:t>
      </w:r>
    </w:p>
    <w:p w:rsidR="00DE5F54" w:rsidRPr="00DE5F54" w:rsidRDefault="00DE5F54" w:rsidP="00DE5F54">
      <w:pPr>
        <w:ind w:firstLine="709"/>
        <w:jc w:val="both"/>
        <w:rPr>
          <w:b/>
          <w:i/>
          <w:iCs/>
          <w:sz w:val="30"/>
          <w:szCs w:val="30"/>
          <w:shd w:val="clear" w:color="auto" w:fill="FFFFFF"/>
        </w:rPr>
      </w:pPr>
      <w:proofErr w:type="spellStart"/>
      <w:r w:rsidRPr="00DE5F54">
        <w:rPr>
          <w:b/>
          <w:i/>
          <w:iCs/>
          <w:sz w:val="30"/>
          <w:szCs w:val="30"/>
          <w:shd w:val="clear" w:color="auto" w:fill="FFFFFF"/>
        </w:rPr>
        <w:t>Справочно</w:t>
      </w:r>
      <w:proofErr w:type="spellEnd"/>
      <w:r w:rsidRPr="00DE5F54">
        <w:rPr>
          <w:b/>
          <w:i/>
          <w:iCs/>
          <w:sz w:val="30"/>
          <w:szCs w:val="30"/>
          <w:shd w:val="clear" w:color="auto" w:fill="FFFFFF"/>
        </w:rPr>
        <w:t>.</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Руководство советом будет осуществлять Глава Администрации Президента Республики Беларусь,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Совет будет определять основные векторы развития исторической политики в нашей стране и актуальные направления научных исследований. Весь комплекс мероприятий будет направлен в первую очередь на сохранение исторической памяти, противодействие попыткам искажений и фальсификаций исторических фактов и событий.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Значимость темы исторического прошлого белорусского народа нашла свое отражение в обновленной Конституции Республики Беларусь, поддержанной народом на республиканском референдуме </w:t>
      </w:r>
      <w:r w:rsidRPr="00DE5F54">
        <w:rPr>
          <w:iCs/>
          <w:sz w:val="30"/>
          <w:szCs w:val="30"/>
          <w:shd w:val="clear" w:color="auto" w:fill="FFFFFF"/>
        </w:rPr>
        <w:br/>
        <w:t>27 февраля 2022 г.</w:t>
      </w:r>
    </w:p>
    <w:p w:rsidR="00DE5F54" w:rsidRPr="00DE5F54" w:rsidRDefault="00DE5F54" w:rsidP="00DE5F54">
      <w:pPr>
        <w:ind w:firstLine="709"/>
        <w:jc w:val="both"/>
        <w:rPr>
          <w:b/>
          <w:i/>
          <w:iCs/>
          <w:sz w:val="30"/>
          <w:szCs w:val="30"/>
          <w:shd w:val="clear" w:color="auto" w:fill="FFFFFF"/>
        </w:rPr>
      </w:pPr>
      <w:proofErr w:type="spellStart"/>
      <w:r w:rsidRPr="00DE5F54">
        <w:rPr>
          <w:b/>
          <w:i/>
          <w:iCs/>
          <w:sz w:val="30"/>
          <w:szCs w:val="30"/>
          <w:shd w:val="clear" w:color="auto" w:fill="FFFFFF"/>
        </w:rPr>
        <w:t>Справочно</w:t>
      </w:r>
      <w:proofErr w:type="spellEnd"/>
      <w:r w:rsidRPr="00DE5F54">
        <w:rPr>
          <w:b/>
          <w:i/>
          <w:iCs/>
          <w:sz w:val="30"/>
          <w:szCs w:val="30"/>
          <w:shd w:val="clear" w:color="auto" w:fill="FFFFFF"/>
        </w:rPr>
        <w:t>.</w:t>
      </w:r>
    </w:p>
    <w:p w:rsidR="00DE5F54" w:rsidRPr="00DE5F54" w:rsidRDefault="00DE5F54" w:rsidP="00DE5F54">
      <w:pPr>
        <w:ind w:firstLine="709"/>
        <w:jc w:val="both"/>
        <w:rPr>
          <w:bCs/>
          <w:i/>
          <w:iCs/>
          <w:sz w:val="30"/>
          <w:szCs w:val="30"/>
          <w:shd w:val="clear" w:color="auto" w:fill="FFFFFF"/>
        </w:rPr>
      </w:pPr>
      <w:r w:rsidRPr="00DE5F54">
        <w:rPr>
          <w:bCs/>
          <w:i/>
          <w:iCs/>
          <w:sz w:val="30"/>
          <w:szCs w:val="30"/>
          <w:shd w:val="clear" w:color="auto" w:fill="FFFFFF"/>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DE5F54" w:rsidRPr="00DE5F54" w:rsidRDefault="00DE5F54" w:rsidP="00DE5F54">
      <w:pPr>
        <w:ind w:firstLine="709"/>
        <w:jc w:val="both"/>
        <w:rPr>
          <w:bCs/>
          <w:i/>
          <w:iCs/>
          <w:sz w:val="30"/>
          <w:szCs w:val="30"/>
          <w:shd w:val="clear" w:color="auto" w:fill="FFFFFF"/>
        </w:rPr>
      </w:pPr>
      <w:r w:rsidRPr="00DE5F54">
        <w:rPr>
          <w:bCs/>
          <w:i/>
          <w:iCs/>
          <w:sz w:val="30"/>
          <w:szCs w:val="30"/>
          <w:shd w:val="clear" w:color="auto" w:fill="FFFFFF"/>
        </w:rPr>
        <w:lastRenderedPageBreak/>
        <w:t xml:space="preserve">За принятие изменений и дополнений Конституции проголосовали 4 440 830 граждан, что составило 82,86% голосовавших, или 65,16% </w:t>
      </w:r>
      <w:proofErr w:type="gramStart"/>
      <w:r w:rsidRPr="00DE5F54">
        <w:rPr>
          <w:bCs/>
          <w:i/>
          <w:iCs/>
          <w:sz w:val="30"/>
          <w:szCs w:val="30"/>
          <w:shd w:val="clear" w:color="auto" w:fill="FFFFFF"/>
        </w:rPr>
        <w:t>от</w:t>
      </w:r>
      <w:proofErr w:type="gramEnd"/>
      <w:r w:rsidRPr="00DE5F54">
        <w:rPr>
          <w:bCs/>
          <w:i/>
          <w:iCs/>
          <w:sz w:val="30"/>
          <w:szCs w:val="30"/>
          <w:shd w:val="clear" w:color="auto" w:fill="FFFFFF"/>
        </w:rPr>
        <w:t xml:space="preserve"> внесенных в списки для голосования.</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В Конституцию Республики </w:t>
      </w:r>
      <w:proofErr w:type="gramStart"/>
      <w:r w:rsidRPr="00DE5F54">
        <w:rPr>
          <w:iCs/>
          <w:sz w:val="30"/>
          <w:szCs w:val="30"/>
          <w:shd w:val="clear" w:color="auto" w:fill="FFFFFF"/>
        </w:rPr>
        <w:t>Беларусь</w:t>
      </w:r>
      <w:proofErr w:type="gramEnd"/>
      <w:r w:rsidRPr="00DE5F54">
        <w:rPr>
          <w:iCs/>
          <w:sz w:val="30"/>
          <w:szCs w:val="30"/>
          <w:shd w:val="clear" w:color="auto" w:fill="FFFFFF"/>
        </w:rPr>
        <w:t xml:space="preserve"> в том числе внесены положения, направленные на </w:t>
      </w:r>
      <w:r w:rsidRPr="00DE5F54">
        <w:rPr>
          <w:b/>
          <w:iCs/>
          <w:sz w:val="30"/>
          <w:szCs w:val="30"/>
          <w:shd w:val="clear" w:color="auto" w:fill="FFFFFF"/>
        </w:rPr>
        <w:t>сохранение исторической правды и памяти</w:t>
      </w:r>
      <w:r w:rsidRPr="00DE5F54">
        <w:rPr>
          <w:iCs/>
          <w:sz w:val="30"/>
          <w:szCs w:val="30"/>
          <w:shd w:val="clear" w:color="auto" w:fill="FFFFFF"/>
        </w:rPr>
        <w:t xml:space="preserve"> о Великой Отечественной войне, массовом героизме народа: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54).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Это сделано для настоящего и будущих поколений, для сохранения духовного настроя белорусского общества, его сплочения и мобилизации на преодоление возникающих перед нами вызовов.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DE5F54" w:rsidRPr="00DE5F54" w:rsidRDefault="00DE5F54" w:rsidP="00DE5F54">
      <w:pPr>
        <w:ind w:firstLine="709"/>
        <w:jc w:val="both"/>
        <w:rPr>
          <w:iCs/>
          <w:sz w:val="30"/>
          <w:szCs w:val="30"/>
          <w:shd w:val="clear" w:color="auto" w:fill="FFFFFF"/>
        </w:rPr>
      </w:pPr>
      <w:r w:rsidRPr="00DE5F54">
        <w:rPr>
          <w:b/>
          <w:iCs/>
          <w:sz w:val="30"/>
          <w:szCs w:val="30"/>
          <w:shd w:val="clear" w:color="auto" w:fill="FFFFFF"/>
        </w:rPr>
        <w:t>Исторические предпосылки принятия Закона о геноциде белорусского народа в годы Великой Отечественной войны</w:t>
      </w:r>
    </w:p>
    <w:p w:rsidR="00DE5F54" w:rsidRPr="00DE5F54" w:rsidRDefault="00DE5F54" w:rsidP="00DE5F54">
      <w:pPr>
        <w:ind w:firstLine="709"/>
        <w:jc w:val="both"/>
        <w:rPr>
          <w:iCs/>
          <w:sz w:val="30"/>
          <w:szCs w:val="30"/>
          <w:shd w:val="clear" w:color="auto" w:fill="FFFFFF"/>
          <w:lang w:bidi="ru-RU"/>
        </w:rPr>
      </w:pPr>
      <w:proofErr w:type="gramStart"/>
      <w:r w:rsidRPr="00DE5F54">
        <w:rPr>
          <w:iCs/>
          <w:sz w:val="30"/>
          <w:szCs w:val="30"/>
          <w:shd w:val="clear" w:color="auto" w:fill="FFFFFF"/>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DE5F54">
        <w:rPr>
          <w:iCs/>
          <w:sz w:val="30"/>
          <w:szCs w:val="30"/>
          <w:shd w:val="clear" w:color="auto" w:fill="FFFFFF"/>
          <w:lang w:bidi="ru-RU"/>
        </w:rPr>
        <w:t xml:space="preserve">на территории БССР и других государств геноцида белорусского народа. </w:t>
      </w:r>
      <w:proofErr w:type="gramEnd"/>
    </w:p>
    <w:p w:rsidR="00DE5F54" w:rsidRPr="00DE5F54" w:rsidRDefault="00DE5F54" w:rsidP="00DE5F54">
      <w:pPr>
        <w:ind w:firstLine="709"/>
        <w:jc w:val="both"/>
        <w:rPr>
          <w:b/>
          <w:i/>
          <w:iCs/>
          <w:sz w:val="30"/>
          <w:szCs w:val="30"/>
          <w:shd w:val="clear" w:color="auto" w:fill="FFFFFF"/>
        </w:rPr>
      </w:pPr>
      <w:proofErr w:type="spellStart"/>
      <w:r w:rsidRPr="00DE5F54">
        <w:rPr>
          <w:b/>
          <w:i/>
          <w:iCs/>
          <w:sz w:val="30"/>
          <w:szCs w:val="30"/>
          <w:shd w:val="clear" w:color="auto" w:fill="FFFFFF"/>
        </w:rPr>
        <w:t>Справочно</w:t>
      </w:r>
      <w:proofErr w:type="spellEnd"/>
      <w:r w:rsidRPr="00DE5F54">
        <w:rPr>
          <w:b/>
          <w:i/>
          <w:iCs/>
          <w:sz w:val="30"/>
          <w:szCs w:val="30"/>
          <w:shd w:val="clear" w:color="auto" w:fill="FFFFFF"/>
        </w:rPr>
        <w:t>.</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Геноцид – форма массового </w:t>
      </w:r>
      <w:hyperlink r:id="rId10">
        <w:r w:rsidRPr="00DE5F54">
          <w:rPr>
            <w:rStyle w:val="ab"/>
            <w:i/>
            <w:iCs/>
            <w:sz w:val="30"/>
            <w:szCs w:val="30"/>
            <w:shd w:val="clear" w:color="auto" w:fill="FFFFFF"/>
          </w:rPr>
          <w:t>насилия</w:t>
        </w:r>
      </w:hyperlink>
      <w:r w:rsidRPr="00DE5F54">
        <w:rPr>
          <w:i/>
          <w:iCs/>
          <w:sz w:val="30"/>
          <w:szCs w:val="30"/>
          <w:shd w:val="clear" w:color="auto" w:fill="FFFFFF"/>
        </w:rPr>
        <w:t xml:space="preserve">, который </w:t>
      </w:r>
      <w:hyperlink r:id="rId11">
        <w:r w:rsidRPr="00DE5F54">
          <w:rPr>
            <w:rStyle w:val="ab"/>
            <w:i/>
            <w:iCs/>
            <w:sz w:val="30"/>
            <w:szCs w:val="30"/>
            <w:shd w:val="clear" w:color="auto" w:fill="FFFFFF"/>
          </w:rPr>
          <w:t>ООН</w:t>
        </w:r>
      </w:hyperlink>
      <w:r w:rsidRPr="00DE5F54">
        <w:rPr>
          <w:i/>
          <w:iCs/>
          <w:sz w:val="30"/>
          <w:szCs w:val="30"/>
          <w:shd w:val="clear" w:color="auto" w:fill="FFFFFF"/>
        </w:rPr>
        <w:t xml:space="preserve"> определяет как действия, совершаемые с намерением уничтожить, полностью или частично, какую-либо </w:t>
      </w:r>
      <w:hyperlink r:id="rId12">
        <w:r w:rsidRPr="00DE5F54">
          <w:rPr>
            <w:rStyle w:val="ab"/>
            <w:i/>
            <w:iCs/>
            <w:sz w:val="30"/>
            <w:szCs w:val="30"/>
            <w:shd w:val="clear" w:color="auto" w:fill="FFFFFF"/>
          </w:rPr>
          <w:t>национальную</w:t>
        </w:r>
      </w:hyperlink>
      <w:r w:rsidRPr="00DE5F54">
        <w:rPr>
          <w:i/>
          <w:iCs/>
          <w:sz w:val="30"/>
          <w:szCs w:val="30"/>
          <w:shd w:val="clear" w:color="auto" w:fill="FFFFFF"/>
        </w:rPr>
        <w:t xml:space="preserve">, </w:t>
      </w:r>
      <w:hyperlink r:id="rId13">
        <w:r w:rsidRPr="00DE5F54">
          <w:rPr>
            <w:rStyle w:val="ab"/>
            <w:i/>
            <w:iCs/>
            <w:sz w:val="30"/>
            <w:szCs w:val="30"/>
            <w:shd w:val="clear" w:color="auto" w:fill="FFFFFF"/>
          </w:rPr>
          <w:t>этническую</w:t>
        </w:r>
      </w:hyperlink>
      <w:r w:rsidRPr="00DE5F54">
        <w:rPr>
          <w:i/>
          <w:iCs/>
          <w:sz w:val="30"/>
          <w:szCs w:val="30"/>
          <w:shd w:val="clear" w:color="auto" w:fill="FFFFFF"/>
        </w:rPr>
        <w:t xml:space="preserve">, </w:t>
      </w:r>
      <w:hyperlink r:id="rId14">
        <w:r w:rsidRPr="00DE5F54">
          <w:rPr>
            <w:rStyle w:val="ab"/>
            <w:i/>
            <w:iCs/>
            <w:sz w:val="30"/>
            <w:szCs w:val="30"/>
            <w:shd w:val="clear" w:color="auto" w:fill="FFFFFF"/>
          </w:rPr>
          <w:t>расовую</w:t>
        </w:r>
      </w:hyperlink>
      <w:r w:rsidRPr="00DE5F54">
        <w:rPr>
          <w:i/>
          <w:iCs/>
          <w:sz w:val="30"/>
          <w:szCs w:val="30"/>
          <w:shd w:val="clear" w:color="auto" w:fill="FFFFFF"/>
        </w:rPr>
        <w:t xml:space="preserve"> или </w:t>
      </w:r>
      <w:hyperlink r:id="rId15">
        <w:r w:rsidRPr="00DE5F54">
          <w:rPr>
            <w:rStyle w:val="ab"/>
            <w:i/>
            <w:iCs/>
            <w:sz w:val="30"/>
            <w:szCs w:val="30"/>
            <w:shd w:val="clear" w:color="auto" w:fill="FFFFFF"/>
          </w:rPr>
          <w:t>религиозную</w:t>
        </w:r>
      </w:hyperlink>
      <w:r w:rsidRPr="00DE5F54">
        <w:rPr>
          <w:i/>
          <w:iCs/>
          <w:sz w:val="30"/>
          <w:szCs w:val="30"/>
          <w:shd w:val="clear" w:color="auto" w:fill="FFFFFF"/>
        </w:rPr>
        <w:t xml:space="preserve"> группу как таковую путем: </w:t>
      </w:r>
    </w:p>
    <w:p w:rsidR="00DE5F54" w:rsidRPr="00DE5F54" w:rsidRDefault="00DE5F54" w:rsidP="00DE5F54">
      <w:pPr>
        <w:ind w:firstLine="709"/>
        <w:jc w:val="both"/>
        <w:rPr>
          <w:i/>
          <w:iCs/>
          <w:sz w:val="30"/>
          <w:szCs w:val="30"/>
          <w:shd w:val="clear" w:color="auto" w:fill="FFFFFF"/>
        </w:rPr>
      </w:pPr>
      <w:hyperlink r:id="rId16">
        <w:r w:rsidRPr="00DE5F54">
          <w:rPr>
            <w:rStyle w:val="ab"/>
            <w:i/>
            <w:iCs/>
            <w:sz w:val="30"/>
            <w:szCs w:val="30"/>
            <w:shd w:val="clear" w:color="auto" w:fill="FFFFFF"/>
          </w:rPr>
          <w:t>убийства</w:t>
        </w:r>
      </w:hyperlink>
      <w:r w:rsidRPr="00DE5F54">
        <w:rPr>
          <w:i/>
          <w:iCs/>
          <w:sz w:val="30"/>
          <w:szCs w:val="30"/>
          <w:shd w:val="clear" w:color="auto" w:fill="FFFFFF"/>
        </w:rPr>
        <w:t xml:space="preserve"> членов этой группы;</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причинения серьезных телесных повреждений или умственного расстройства членам такой группы;</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принятия мер, рассчитанных на предотвращение </w:t>
      </w:r>
      <w:hyperlink r:id="rId17">
        <w:r w:rsidRPr="00DE5F54">
          <w:rPr>
            <w:rStyle w:val="ab"/>
            <w:i/>
            <w:iCs/>
            <w:sz w:val="30"/>
            <w:szCs w:val="30"/>
            <w:shd w:val="clear" w:color="auto" w:fill="FFFFFF"/>
          </w:rPr>
          <w:t>деторождения</w:t>
        </w:r>
      </w:hyperlink>
      <w:r w:rsidRPr="00DE5F54">
        <w:rPr>
          <w:i/>
          <w:iCs/>
          <w:sz w:val="30"/>
          <w:szCs w:val="30"/>
          <w:shd w:val="clear" w:color="auto" w:fill="FFFFFF"/>
        </w:rPr>
        <w:t xml:space="preserve"> в такой группе;</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насильственной передачи детей из одной человеческой группы в другую;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предумышленного создания жизненных условий, рассчитанных на полное или частичное физическое уничтожение этой группы.</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 xml:space="preserve">Кроме того, общественность недостаточно осведомлена о ряде фактов геноцида, совершенных националистическими бандформированиями и пособниками фашистов. Это в свою очередь создает предпосылки для попыток их оправдания и даже героизации, и, как следствие, разрушения основополагающих ценностей, на которых строится белорусская государственность. Безнаказанность порождает новые преступления. Поэтому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DE5F54">
        <w:rPr>
          <w:b/>
          <w:iCs/>
          <w:sz w:val="30"/>
          <w:szCs w:val="30"/>
          <w:shd w:val="clear" w:color="auto" w:fill="FFFFFF"/>
          <w:lang w:bidi="ru-RU"/>
        </w:rPr>
        <w:t>Геноцид не имеет срока давности</w:t>
      </w:r>
      <w:r w:rsidRPr="00DE5F54">
        <w:rPr>
          <w:iCs/>
          <w:sz w:val="30"/>
          <w:szCs w:val="30"/>
          <w:shd w:val="clear" w:color="auto" w:fill="FFFFFF"/>
          <w:lang w:bidi="ru-RU"/>
        </w:rPr>
        <w:t>.</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На данный момент допрошено более 13 300 свидетелей, большинство из которых – узники концлагерей и лагерей смерти (7 700 человек).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Большая работа проводится в архивных учреждениях республики. За период следствия проведено более 2 000 осмотров, в ходе которых были выявлены архивные документы, свидетельствующие о массовом уничтожении мирного населения, сожжении населенных пунктов и угоне в рабство.</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DE5F54" w:rsidRPr="00DE5F54" w:rsidRDefault="00DE5F54" w:rsidP="00DE5F54">
      <w:pPr>
        <w:ind w:firstLine="709"/>
        <w:jc w:val="both"/>
        <w:rPr>
          <w:iCs/>
          <w:sz w:val="30"/>
          <w:szCs w:val="30"/>
          <w:shd w:val="clear" w:color="auto" w:fill="FFFFFF"/>
          <w:lang w:val="be-BY"/>
        </w:rPr>
      </w:pPr>
      <w:r w:rsidRPr="00DE5F54">
        <w:rPr>
          <w:iCs/>
          <w:sz w:val="30"/>
          <w:szCs w:val="30"/>
          <w:shd w:val="clear" w:color="auto" w:fill="FFFFFF"/>
          <w:lang w:val="be-BY"/>
        </w:rPr>
        <w:t>В 2021 г., с момента возбуждения уголовного дела, проведены раскопки в 12 местах. В общей сложности извлечены останки более 2 200 человек.</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lang w:val="be-BY"/>
        </w:rPr>
        <w:t>Например, н</w:t>
      </w:r>
      <w:r w:rsidRPr="00DE5F54">
        <w:rPr>
          <w:iCs/>
          <w:sz w:val="30"/>
          <w:szCs w:val="30"/>
          <w:shd w:val="clear" w:color="auto" w:fill="FFFFFF"/>
        </w:rPr>
        <w:t xml:space="preserve">а территории Минского района вблизи урочища Уручье находятся не менее 7 мест массового захоронения времени оккупации нацистской Германией. Количество погребенных в этой местности может достигать более 38 000 человек. В настоящее время обнаружен и вскрыт один </w:t>
      </w:r>
      <w:r w:rsidRPr="00DE5F54">
        <w:rPr>
          <w:iCs/>
          <w:sz w:val="30"/>
          <w:szCs w:val="30"/>
          <w:shd w:val="clear" w:color="auto" w:fill="FFFFFF"/>
        </w:rPr>
        <w:lastRenderedPageBreak/>
        <w:t>из семи участков, в котором, по архивным сведениям, захоронено более 8 000 человек. Наряду с мирным населением здесь уничтожались и военнопленные.</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Обнаруженные в яме гильзы и пули германской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 ходе следствия установлено, что людей собирали в специальный лагерь, расположенный в предместье Гомеля – «</w:t>
      </w:r>
      <w:proofErr w:type="spellStart"/>
      <w:r w:rsidRPr="00DE5F54">
        <w:rPr>
          <w:iCs/>
          <w:sz w:val="30"/>
          <w:szCs w:val="30"/>
          <w:shd w:val="clear" w:color="auto" w:fill="FFFFFF"/>
        </w:rPr>
        <w:t>Монастырьке</w:t>
      </w:r>
      <w:proofErr w:type="spellEnd"/>
      <w:r w:rsidRPr="00DE5F54">
        <w:rPr>
          <w:iCs/>
          <w:sz w:val="30"/>
          <w:szCs w:val="30"/>
          <w:shd w:val="clear" w:color="auto" w:fill="FFFFFF"/>
        </w:rPr>
        <w:t xml:space="preserve">», а затем партиями вывозили в </w:t>
      </w:r>
      <w:proofErr w:type="spellStart"/>
      <w:r w:rsidRPr="00DE5F54">
        <w:rPr>
          <w:iCs/>
          <w:sz w:val="30"/>
          <w:szCs w:val="30"/>
          <w:shd w:val="clear" w:color="auto" w:fill="FFFFFF"/>
        </w:rPr>
        <w:t>Новобелицкий</w:t>
      </w:r>
      <w:proofErr w:type="spellEnd"/>
      <w:r w:rsidRPr="00DE5F54">
        <w:rPr>
          <w:iCs/>
          <w:sz w:val="30"/>
          <w:szCs w:val="30"/>
          <w:shd w:val="clear" w:color="auto" w:fill="FFFFFF"/>
        </w:rPr>
        <w:t xml:space="preserve"> лес, где расстреливали. Расстрелы в большой секретности осуществляли только германские, специальные </w:t>
      </w:r>
      <w:proofErr w:type="spellStart"/>
      <w:r w:rsidRPr="00DE5F54">
        <w:rPr>
          <w:iCs/>
          <w:sz w:val="30"/>
          <w:szCs w:val="30"/>
          <w:shd w:val="clear" w:color="auto" w:fill="FFFFFF"/>
        </w:rPr>
        <w:t>айнзацгруппы</w:t>
      </w:r>
      <w:proofErr w:type="spellEnd"/>
      <w:r w:rsidRPr="00DE5F54">
        <w:rPr>
          <w:iCs/>
          <w:sz w:val="30"/>
          <w:szCs w:val="30"/>
          <w:shd w:val="clear" w:color="auto" w:fill="FFFFFF"/>
        </w:rPr>
        <w:t xml:space="preserve">. Массовый характер расстрелы мирных советских граждан приняли в октябре–ноябре 1941 г.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Геноцид белорусского народа – дело, требующее активного привлечения к его </w:t>
      </w:r>
      <w:proofErr w:type="gramStart"/>
      <w:r w:rsidRPr="00DE5F54">
        <w:rPr>
          <w:iCs/>
          <w:sz w:val="30"/>
          <w:szCs w:val="30"/>
          <w:shd w:val="clear" w:color="auto" w:fill="FFFFFF"/>
        </w:rPr>
        <w:t>расследованию</w:t>
      </w:r>
      <w:proofErr w:type="gramEnd"/>
      <w:r w:rsidRPr="00DE5F54">
        <w:rPr>
          <w:iCs/>
          <w:sz w:val="30"/>
          <w:szCs w:val="30"/>
          <w:shd w:val="clear" w:color="auto" w:fill="FFFFFF"/>
        </w:rPr>
        <w:t xml:space="preserve"> в том числе зарубежных партнеров. По данному уголовному делу было направлено 47 запросов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Генеральной прокуратурой организовано создание межведомственных групп и комиссий, целью деятельности которых является </w:t>
      </w:r>
      <w:r w:rsidRPr="00DE5F54">
        <w:rPr>
          <w:b/>
          <w:iCs/>
          <w:sz w:val="30"/>
          <w:szCs w:val="30"/>
          <w:shd w:val="clear" w:color="auto" w:fill="FFFFFF"/>
        </w:rPr>
        <w:t>полное и объективное исследование обстоятельств геноцида белорусского народа и увековечение памяти его жертв</w:t>
      </w:r>
      <w:r w:rsidRPr="00DE5F54">
        <w:rPr>
          <w:iCs/>
          <w:sz w:val="30"/>
          <w:szCs w:val="30"/>
          <w:shd w:val="clear" w:color="auto" w:fill="FFFFFF"/>
        </w:rPr>
        <w:t>.</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lastRenderedPageBreak/>
        <w:t xml:space="preserve">По этой причине была создана межведомственная рабочая группа по расчету ущерба, причиненного действиями нацистских преступников </w:t>
      </w:r>
      <w:r w:rsidRPr="00DE5F54">
        <w:rPr>
          <w:iCs/>
          <w:sz w:val="30"/>
          <w:szCs w:val="30"/>
          <w:shd w:val="clear" w:color="auto" w:fill="FFFFFF"/>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DE5F54" w:rsidRPr="00DE5F54" w:rsidRDefault="00DE5F54" w:rsidP="00DE5F54">
      <w:pPr>
        <w:ind w:firstLine="709"/>
        <w:jc w:val="both"/>
        <w:rPr>
          <w:iCs/>
          <w:sz w:val="30"/>
          <w:szCs w:val="30"/>
          <w:shd w:val="clear" w:color="auto" w:fill="FFFFFF"/>
        </w:rPr>
      </w:pPr>
      <w:proofErr w:type="gramStart"/>
      <w:r w:rsidRPr="00DE5F54">
        <w:rPr>
          <w:iCs/>
          <w:sz w:val="30"/>
          <w:szCs w:val="30"/>
          <w:shd w:val="clear" w:color="auto" w:fill="FFFFFF"/>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roofErr w:type="gramEnd"/>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Для реализации указанных целей по инициативе Генеральной прокуратуры осуществляется</w:t>
      </w:r>
      <w:r w:rsidRPr="00DE5F54">
        <w:rPr>
          <w:b/>
          <w:iCs/>
          <w:sz w:val="30"/>
          <w:szCs w:val="30"/>
          <w:shd w:val="clear" w:color="auto" w:fill="FFFFFF"/>
        </w:rPr>
        <w:t xml:space="preserve"> </w:t>
      </w:r>
      <w:r w:rsidRPr="00DE5F54">
        <w:rPr>
          <w:iCs/>
          <w:sz w:val="30"/>
          <w:szCs w:val="30"/>
          <w:shd w:val="clear" w:color="auto" w:fill="FFFFFF"/>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 частности, запланировано создание передвижной экспозиции «Геноцид белорусского народа» для экспонирования во всех регионах страны.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Ответ на этот вопрос, в первую очередь, обусловлен необходимостью установления всех жертв нацистской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толкования истории на свой лад.</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Понимая, что идеологическую основу, укрепляющую нашу государственность,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lastRenderedPageBreak/>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DE5F54">
        <w:rPr>
          <w:iCs/>
          <w:sz w:val="30"/>
          <w:szCs w:val="30"/>
          <w:shd w:val="clear" w:color="auto" w:fill="FFFFFF"/>
        </w:rPr>
        <w:t>числе</w:t>
      </w:r>
      <w:proofErr w:type="gramEnd"/>
      <w:r w:rsidRPr="00DE5F54">
        <w:rPr>
          <w:iCs/>
          <w:sz w:val="30"/>
          <w:szCs w:val="30"/>
          <w:shd w:val="clear" w:color="auto" w:fill="FFFFFF"/>
        </w:rPr>
        <w:t xml:space="preserve"> поэтому этими государствами развернута информационная война, направленная на искажение исторических событий.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недопущению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DE5F54" w:rsidRPr="00DE5F54" w:rsidRDefault="00DE5F54" w:rsidP="00DE5F54">
      <w:pPr>
        <w:ind w:firstLine="709"/>
        <w:jc w:val="both"/>
        <w:rPr>
          <w:iCs/>
          <w:sz w:val="30"/>
          <w:szCs w:val="30"/>
          <w:shd w:val="clear" w:color="auto" w:fill="FFFFFF"/>
        </w:rPr>
      </w:pPr>
      <w:r w:rsidRPr="00DE5F54">
        <w:rPr>
          <w:b/>
          <w:iCs/>
          <w:sz w:val="30"/>
          <w:szCs w:val="30"/>
          <w:shd w:val="clear" w:color="auto" w:fill="FFFFFF"/>
        </w:rPr>
        <w:t>Закон о геноциде белорусского народа в годы Великой Отечественной войны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По инициативе Генеральной прокуратуры Палатой представителей Национального собрания Республики Беларусь в январе 2022 г. принят Закон «О геноциде белорусского народа» (далее – Закон).</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w:t>
      </w:r>
      <w:r w:rsidRPr="00DE5F54">
        <w:rPr>
          <w:iCs/>
          <w:sz w:val="30"/>
          <w:szCs w:val="30"/>
          <w:shd w:val="clear" w:color="auto" w:fill="FFFFFF"/>
        </w:rPr>
        <w:lastRenderedPageBreak/>
        <w:t xml:space="preserve">геноцидом в соответствии с законодательными актами и нормами международного права, являются </w:t>
      </w:r>
      <w:r w:rsidRPr="00DE5F54">
        <w:rPr>
          <w:b/>
          <w:iCs/>
          <w:sz w:val="30"/>
          <w:szCs w:val="30"/>
          <w:shd w:val="clear" w:color="auto" w:fill="FFFFFF"/>
        </w:rPr>
        <w:t>геноцидом белорусского народа</w:t>
      </w:r>
      <w:r w:rsidRPr="00DE5F54">
        <w:rPr>
          <w:iCs/>
          <w:sz w:val="30"/>
          <w:szCs w:val="30"/>
          <w:shd w:val="clear" w:color="auto" w:fill="FFFFFF"/>
        </w:rPr>
        <w:t xml:space="preserve">. </w:t>
      </w:r>
    </w:p>
    <w:p w:rsidR="00DE5F54" w:rsidRPr="00DE5F54" w:rsidRDefault="00DE5F54" w:rsidP="00DE5F54">
      <w:pPr>
        <w:ind w:firstLine="709"/>
        <w:jc w:val="both"/>
        <w:rPr>
          <w:iCs/>
          <w:sz w:val="30"/>
          <w:szCs w:val="30"/>
          <w:shd w:val="clear" w:color="auto" w:fill="FFFFFF"/>
        </w:rPr>
      </w:pPr>
      <w:proofErr w:type="gramStart"/>
      <w:r w:rsidRPr="00DE5F54">
        <w:rPr>
          <w:iCs/>
          <w:sz w:val="30"/>
          <w:szCs w:val="30"/>
          <w:shd w:val="clear" w:color="auto" w:fill="FFFFFF"/>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DE5F54">
        <w:rPr>
          <w:b/>
          <w:iCs/>
          <w:sz w:val="30"/>
          <w:szCs w:val="30"/>
          <w:shd w:val="clear" w:color="auto" w:fill="FFFFFF"/>
        </w:rPr>
        <w:t>планомерная политика</w:t>
      </w:r>
      <w:r w:rsidRPr="00DE5F54">
        <w:rPr>
          <w:iCs/>
          <w:sz w:val="30"/>
          <w:szCs w:val="30"/>
          <w:shd w:val="clear" w:color="auto" w:fill="FFFFFF"/>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DE5F54">
        <w:rPr>
          <w:iCs/>
          <w:sz w:val="30"/>
          <w:szCs w:val="30"/>
          <w:shd w:val="clear" w:color="auto" w:fill="FFFFFF"/>
        </w:rPr>
        <w:t xml:space="preserve">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Только в </w:t>
      </w:r>
      <w:proofErr w:type="spellStart"/>
      <w:r w:rsidRPr="00DE5F54">
        <w:rPr>
          <w:iCs/>
          <w:sz w:val="30"/>
          <w:szCs w:val="30"/>
          <w:shd w:val="clear" w:color="auto" w:fill="FFFFFF"/>
        </w:rPr>
        <w:t>г</w:t>
      </w:r>
      <w:proofErr w:type="gramStart"/>
      <w:r w:rsidRPr="00DE5F54">
        <w:rPr>
          <w:iCs/>
          <w:sz w:val="30"/>
          <w:szCs w:val="30"/>
          <w:shd w:val="clear" w:color="auto" w:fill="FFFFFF"/>
        </w:rPr>
        <w:t>.М</w:t>
      </w:r>
      <w:proofErr w:type="gramEnd"/>
      <w:r w:rsidRPr="00DE5F54">
        <w:rPr>
          <w:iCs/>
          <w:sz w:val="30"/>
          <w:szCs w:val="30"/>
          <w:shd w:val="clear" w:color="auto" w:fill="FFFFFF"/>
        </w:rPr>
        <w:t>инске</w:t>
      </w:r>
      <w:proofErr w:type="spellEnd"/>
      <w:r w:rsidRPr="00DE5F54">
        <w:rPr>
          <w:iCs/>
          <w:sz w:val="30"/>
          <w:szCs w:val="30"/>
          <w:shd w:val="clear" w:color="auto" w:fill="FFFFFF"/>
        </w:rPr>
        <w:t xml:space="preserve"> и его окрестностях их было 9, где уничтожено более 400 000 человек: лагерь смерти </w:t>
      </w:r>
      <w:proofErr w:type="spellStart"/>
      <w:r w:rsidRPr="00DE5F54">
        <w:rPr>
          <w:iCs/>
          <w:sz w:val="30"/>
          <w:szCs w:val="30"/>
          <w:shd w:val="clear" w:color="auto" w:fill="FFFFFF"/>
        </w:rPr>
        <w:t>Тростенец</w:t>
      </w:r>
      <w:proofErr w:type="spellEnd"/>
      <w:r w:rsidRPr="00DE5F54">
        <w:rPr>
          <w:iCs/>
          <w:sz w:val="30"/>
          <w:szCs w:val="30"/>
          <w:shd w:val="clear" w:color="auto" w:fill="FFFFFF"/>
        </w:rPr>
        <w:t xml:space="preserve"> (уничтожено более 206 500 человек); лагерь вблизи </w:t>
      </w:r>
      <w:proofErr w:type="spellStart"/>
      <w:r w:rsidRPr="00DE5F54">
        <w:rPr>
          <w:iCs/>
          <w:sz w:val="30"/>
          <w:szCs w:val="30"/>
          <w:shd w:val="clear" w:color="auto" w:fill="FFFFFF"/>
        </w:rPr>
        <w:t>д.Масюковщина</w:t>
      </w:r>
      <w:proofErr w:type="spellEnd"/>
      <w:r w:rsidRPr="00DE5F54">
        <w:rPr>
          <w:iCs/>
          <w:sz w:val="30"/>
          <w:szCs w:val="30"/>
          <w:shd w:val="clear" w:color="auto" w:fill="FFFFFF"/>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За 1941–1944 гг. оккупанты провели на территории Беларуси более 140 крупных карательных операций, во время которых было сожжено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DE5F54">
        <w:rPr>
          <w:iCs/>
          <w:sz w:val="30"/>
          <w:szCs w:val="30"/>
          <w:shd w:val="clear" w:color="auto" w:fill="FFFFFF"/>
          <w:lang w:bidi="ru-RU"/>
        </w:rPr>
        <w:t>д</w:t>
      </w:r>
      <w:proofErr w:type="gramStart"/>
      <w:r w:rsidRPr="00DE5F54">
        <w:rPr>
          <w:iCs/>
          <w:sz w:val="30"/>
          <w:szCs w:val="30"/>
          <w:shd w:val="clear" w:color="auto" w:fill="FFFFFF"/>
          <w:lang w:bidi="ru-RU"/>
        </w:rPr>
        <w:t>.О</w:t>
      </w:r>
      <w:proofErr w:type="gramEnd"/>
      <w:r w:rsidRPr="00DE5F54">
        <w:rPr>
          <w:iCs/>
          <w:sz w:val="30"/>
          <w:szCs w:val="30"/>
          <w:shd w:val="clear" w:color="auto" w:fill="FFFFFF"/>
          <w:lang w:bidi="ru-RU"/>
        </w:rPr>
        <w:t>ла</w:t>
      </w:r>
      <w:proofErr w:type="spellEnd"/>
      <w:r w:rsidRPr="00DE5F54">
        <w:rPr>
          <w:iCs/>
          <w:sz w:val="30"/>
          <w:szCs w:val="30"/>
          <w:shd w:val="clear" w:color="auto" w:fill="FFFFFF"/>
          <w:lang w:bidi="ru-RU"/>
        </w:rPr>
        <w:t xml:space="preserve"> </w:t>
      </w:r>
      <w:proofErr w:type="spellStart"/>
      <w:r w:rsidRPr="00DE5F54">
        <w:rPr>
          <w:iCs/>
          <w:sz w:val="30"/>
          <w:szCs w:val="30"/>
          <w:shd w:val="clear" w:color="auto" w:fill="FFFFFF"/>
          <w:lang w:bidi="ru-RU"/>
        </w:rPr>
        <w:t>Паричского</w:t>
      </w:r>
      <w:proofErr w:type="spellEnd"/>
      <w:r w:rsidRPr="00DE5F54">
        <w:rPr>
          <w:iCs/>
          <w:sz w:val="30"/>
          <w:szCs w:val="30"/>
          <w:shd w:val="clear" w:color="auto" w:fill="FFFFFF"/>
          <w:lang w:bidi="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 xml:space="preserve">На протяжении трех лет оккупации нацисты чинили на территории Беларуси зверства. Согласно выводам Чрезвычайной государственной </w:t>
      </w:r>
      <w:r w:rsidRPr="00DE5F54">
        <w:rPr>
          <w:iCs/>
          <w:sz w:val="30"/>
          <w:szCs w:val="30"/>
          <w:shd w:val="clear" w:color="auto" w:fill="FFFFFF"/>
          <w:lang w:bidi="ru-RU"/>
        </w:rPr>
        <w:lastRenderedPageBreak/>
        <w:t>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3 миллионов человек, или каждого третьего своего жителя.</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Значительное место в обвинении нацизма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Геноцид в отношении белорусского народа продолжился и в послевоенное время участниками националистического подполья на территории Польши,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DE5F54" w:rsidRPr="00DE5F54" w:rsidRDefault="00DE5F54" w:rsidP="00DE5F54">
      <w:pPr>
        <w:ind w:firstLine="709"/>
        <w:jc w:val="both"/>
        <w:rPr>
          <w:iCs/>
          <w:sz w:val="30"/>
          <w:szCs w:val="30"/>
          <w:shd w:val="clear" w:color="auto" w:fill="FFFFFF"/>
          <w:lang w:bidi="ru-RU"/>
        </w:rPr>
      </w:pPr>
      <w:r w:rsidRPr="00DE5F54">
        <w:rPr>
          <w:iCs/>
          <w:sz w:val="30"/>
          <w:szCs w:val="30"/>
          <w:shd w:val="clear" w:color="auto" w:fill="FFFFFF"/>
          <w:lang w:bidi="ru-RU"/>
        </w:rPr>
        <w:t xml:space="preserve">В январе 1946 г. отряд т.н. «проклятых солдат» во главе с </w:t>
      </w:r>
      <w:proofErr w:type="spellStart"/>
      <w:r w:rsidRPr="00DE5F54">
        <w:rPr>
          <w:iCs/>
          <w:sz w:val="30"/>
          <w:szCs w:val="30"/>
          <w:shd w:val="clear" w:color="auto" w:fill="FFFFFF"/>
          <w:lang w:bidi="ru-RU"/>
        </w:rPr>
        <w:t>Р.Райсом</w:t>
      </w:r>
      <w:proofErr w:type="spellEnd"/>
      <w:r w:rsidRPr="00DE5F54">
        <w:rPr>
          <w:iCs/>
          <w:sz w:val="30"/>
          <w:szCs w:val="30"/>
          <w:shd w:val="clear" w:color="auto" w:fill="FFFFFF"/>
          <w:lang w:bidi="ru-RU"/>
        </w:rPr>
        <w:t xml:space="preserve"> (по прозвищу «Бурый») в районе </w:t>
      </w:r>
      <w:proofErr w:type="spellStart"/>
      <w:r w:rsidRPr="00DE5F54">
        <w:rPr>
          <w:iCs/>
          <w:sz w:val="30"/>
          <w:szCs w:val="30"/>
          <w:shd w:val="clear" w:color="auto" w:fill="FFFFFF"/>
          <w:lang w:bidi="ru-RU"/>
        </w:rPr>
        <w:t>г</w:t>
      </w:r>
      <w:proofErr w:type="gramStart"/>
      <w:r w:rsidRPr="00DE5F54">
        <w:rPr>
          <w:iCs/>
          <w:sz w:val="30"/>
          <w:szCs w:val="30"/>
          <w:shd w:val="clear" w:color="auto" w:fill="FFFFFF"/>
          <w:lang w:bidi="ru-RU"/>
        </w:rPr>
        <w:t>.Б</w:t>
      </w:r>
      <w:proofErr w:type="gramEnd"/>
      <w:r w:rsidRPr="00DE5F54">
        <w:rPr>
          <w:iCs/>
          <w:sz w:val="30"/>
          <w:szCs w:val="30"/>
          <w:shd w:val="clear" w:color="auto" w:fill="FFFFFF"/>
          <w:lang w:bidi="ru-RU"/>
        </w:rPr>
        <w:t>елостока</w:t>
      </w:r>
      <w:proofErr w:type="spellEnd"/>
      <w:r w:rsidRPr="00DE5F54">
        <w:rPr>
          <w:iCs/>
          <w:sz w:val="30"/>
          <w:szCs w:val="30"/>
          <w:shd w:val="clear" w:color="auto" w:fill="FFFFFF"/>
          <w:lang w:bidi="ru-RU"/>
        </w:rPr>
        <w:t xml:space="preserve"> в течение нескольких дней задерживал и грабил местных жителей православного вероисповедания. Отпускали только тех, кто умел перекреститься по-католически и прочитать молитву «Отче наш» по-польски. В ходе этой акции геноцида было сожжено 5 деревень и убито по этническому признаку 79 православных белорусов, в том числе женщин, детей, стариков. 30 января 1946 г. в лесу у </w:t>
      </w:r>
      <w:proofErr w:type="spellStart"/>
      <w:r w:rsidRPr="00DE5F54">
        <w:rPr>
          <w:iCs/>
          <w:sz w:val="30"/>
          <w:szCs w:val="30"/>
          <w:shd w:val="clear" w:color="auto" w:fill="FFFFFF"/>
          <w:lang w:bidi="ru-RU"/>
        </w:rPr>
        <w:t>д</w:t>
      </w:r>
      <w:proofErr w:type="gramStart"/>
      <w:r w:rsidRPr="00DE5F54">
        <w:rPr>
          <w:iCs/>
          <w:sz w:val="30"/>
          <w:szCs w:val="30"/>
          <w:shd w:val="clear" w:color="auto" w:fill="FFFFFF"/>
          <w:lang w:bidi="ru-RU"/>
        </w:rPr>
        <w:t>.С</w:t>
      </w:r>
      <w:proofErr w:type="gramEnd"/>
      <w:r w:rsidRPr="00DE5F54">
        <w:rPr>
          <w:iCs/>
          <w:sz w:val="30"/>
          <w:szCs w:val="30"/>
          <w:shd w:val="clear" w:color="auto" w:fill="FFFFFF"/>
          <w:lang w:bidi="ru-RU"/>
        </w:rPr>
        <w:t>тарые</w:t>
      </w:r>
      <w:proofErr w:type="spellEnd"/>
      <w:r w:rsidRPr="00DE5F54">
        <w:rPr>
          <w:iCs/>
          <w:sz w:val="30"/>
          <w:szCs w:val="30"/>
          <w:shd w:val="clear" w:color="auto" w:fill="FFFFFF"/>
          <w:lang w:bidi="ru-RU"/>
        </w:rPr>
        <w:t xml:space="preserve"> </w:t>
      </w:r>
      <w:proofErr w:type="spellStart"/>
      <w:r w:rsidRPr="00DE5F54">
        <w:rPr>
          <w:iCs/>
          <w:sz w:val="30"/>
          <w:szCs w:val="30"/>
          <w:shd w:val="clear" w:color="auto" w:fill="FFFFFF"/>
          <w:lang w:bidi="ru-RU"/>
        </w:rPr>
        <w:t>Пухалы</w:t>
      </w:r>
      <w:proofErr w:type="spellEnd"/>
      <w:r w:rsidRPr="00DE5F54">
        <w:rPr>
          <w:iCs/>
          <w:sz w:val="30"/>
          <w:szCs w:val="30"/>
          <w:shd w:val="clear" w:color="auto" w:fill="FFFFFF"/>
          <w:lang w:bidi="ru-RU"/>
        </w:rPr>
        <w:t xml:space="preserve"> 30 белорусов были убиты «проклятыми солдатами» с особой жестокостью – обухом топора. 31 января 1946 г. «проклятые солдаты» напали на </w:t>
      </w:r>
      <w:proofErr w:type="spellStart"/>
      <w:r w:rsidRPr="00DE5F54">
        <w:rPr>
          <w:iCs/>
          <w:sz w:val="30"/>
          <w:szCs w:val="30"/>
          <w:shd w:val="clear" w:color="auto" w:fill="FFFFFF"/>
          <w:lang w:bidi="ru-RU"/>
        </w:rPr>
        <w:t>д.Залешаны</w:t>
      </w:r>
      <w:proofErr w:type="spellEnd"/>
      <w:r w:rsidRPr="00DE5F54">
        <w:rPr>
          <w:iCs/>
          <w:sz w:val="30"/>
          <w:szCs w:val="30"/>
          <w:shd w:val="clear" w:color="auto" w:fill="FFFFFF"/>
          <w:lang w:bidi="ru-RU"/>
        </w:rPr>
        <w:t xml:space="preserve"> и </w:t>
      </w:r>
      <w:proofErr w:type="spellStart"/>
      <w:r w:rsidRPr="00DE5F54">
        <w:rPr>
          <w:iCs/>
          <w:sz w:val="30"/>
          <w:szCs w:val="30"/>
          <w:shd w:val="clear" w:color="auto" w:fill="FFFFFF"/>
          <w:lang w:bidi="ru-RU"/>
        </w:rPr>
        <w:t>д.Волька-Выгоновская</w:t>
      </w:r>
      <w:proofErr w:type="spellEnd"/>
      <w:r w:rsidRPr="00DE5F54">
        <w:rPr>
          <w:iCs/>
          <w:sz w:val="30"/>
          <w:szCs w:val="30"/>
          <w:shd w:val="clear" w:color="auto" w:fill="FFFFFF"/>
          <w:lang w:bidi="ru-RU"/>
        </w:rPr>
        <w:t xml:space="preserve">, где убили 16 местных жителей, включая женщин и детей. 2 февраля 1946 г. незаконное вооруженное формирование Бурого сожгло </w:t>
      </w:r>
      <w:proofErr w:type="spellStart"/>
      <w:r w:rsidRPr="00DE5F54">
        <w:rPr>
          <w:iCs/>
          <w:sz w:val="30"/>
          <w:szCs w:val="30"/>
          <w:shd w:val="clear" w:color="auto" w:fill="FFFFFF"/>
          <w:lang w:bidi="ru-RU"/>
        </w:rPr>
        <w:t>д</w:t>
      </w:r>
      <w:proofErr w:type="gramStart"/>
      <w:r w:rsidRPr="00DE5F54">
        <w:rPr>
          <w:iCs/>
          <w:sz w:val="30"/>
          <w:szCs w:val="30"/>
          <w:shd w:val="clear" w:color="auto" w:fill="FFFFFF"/>
          <w:lang w:bidi="ru-RU"/>
        </w:rPr>
        <w:t>.З</w:t>
      </w:r>
      <w:proofErr w:type="gramEnd"/>
      <w:r w:rsidRPr="00DE5F54">
        <w:rPr>
          <w:iCs/>
          <w:sz w:val="30"/>
          <w:szCs w:val="30"/>
          <w:shd w:val="clear" w:color="auto" w:fill="FFFFFF"/>
          <w:lang w:bidi="ru-RU"/>
        </w:rPr>
        <w:t>ани</w:t>
      </w:r>
      <w:proofErr w:type="spellEnd"/>
      <w:r w:rsidRPr="00DE5F54">
        <w:rPr>
          <w:iCs/>
          <w:sz w:val="30"/>
          <w:szCs w:val="30"/>
          <w:shd w:val="clear" w:color="auto" w:fill="FFFFFF"/>
          <w:lang w:bidi="ru-RU"/>
        </w:rPr>
        <w:t xml:space="preserve"> и </w:t>
      </w:r>
      <w:proofErr w:type="spellStart"/>
      <w:r w:rsidRPr="00DE5F54">
        <w:rPr>
          <w:iCs/>
          <w:sz w:val="30"/>
          <w:szCs w:val="30"/>
          <w:shd w:val="clear" w:color="auto" w:fill="FFFFFF"/>
          <w:lang w:bidi="ru-RU"/>
        </w:rPr>
        <w:t>д.Шпаки</w:t>
      </w:r>
      <w:proofErr w:type="spellEnd"/>
      <w:r w:rsidRPr="00DE5F54">
        <w:rPr>
          <w:iCs/>
          <w:sz w:val="30"/>
          <w:szCs w:val="30"/>
          <w:shd w:val="clear" w:color="auto" w:fill="FFFFFF"/>
          <w:lang w:bidi="ru-RU"/>
        </w:rPr>
        <w:t>, убив более 30 жителей.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Эти и многие другие факты геноцида белорусского народа военного и послевоенного периодов не в полной мере известны современному </w:t>
      </w:r>
      <w:r w:rsidRPr="00DE5F54">
        <w:rPr>
          <w:iCs/>
          <w:sz w:val="30"/>
          <w:szCs w:val="30"/>
          <w:shd w:val="clear" w:color="auto" w:fill="FFFFFF"/>
        </w:rPr>
        <w:lastRenderedPageBreak/>
        <w:t xml:space="preserve">поколению, что создает питательную среду для возрождения идей неонацизма, противоправной деятельности под символикой нацистских пособников.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DE5F54" w:rsidRPr="00DE5F54" w:rsidRDefault="00DE5F54" w:rsidP="00DE5F54">
      <w:pPr>
        <w:ind w:firstLine="709"/>
        <w:jc w:val="both"/>
        <w:rPr>
          <w:iCs/>
          <w:sz w:val="30"/>
          <w:szCs w:val="30"/>
          <w:shd w:val="clear" w:color="auto" w:fill="FFFFFF"/>
        </w:rPr>
      </w:pPr>
      <w:r w:rsidRPr="00DE5F54">
        <w:rPr>
          <w:b/>
          <w:iCs/>
          <w:sz w:val="30"/>
          <w:szCs w:val="30"/>
          <w:shd w:val="clear" w:color="auto" w:fill="FFFFFF"/>
        </w:rPr>
        <w:t>Увековечение памяти жертв геноцида белорусского народа в годы Великой Отечественной войны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На реализацию мероприятий Государственной программы планируется выделение финансовых сре</w:t>
      </w:r>
      <w:proofErr w:type="gramStart"/>
      <w:r w:rsidRPr="00DE5F54">
        <w:rPr>
          <w:iCs/>
          <w:sz w:val="30"/>
          <w:szCs w:val="30"/>
          <w:shd w:val="clear" w:color="auto" w:fill="FFFFFF"/>
        </w:rPr>
        <w:t>дств в р</w:t>
      </w:r>
      <w:proofErr w:type="gramEnd"/>
      <w:r w:rsidRPr="00DE5F54">
        <w:rPr>
          <w:iCs/>
          <w:sz w:val="30"/>
          <w:szCs w:val="30"/>
          <w:shd w:val="clear" w:color="auto" w:fill="FFFFFF"/>
        </w:rPr>
        <w:t>азмере 9 225 213 рублей.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Государственная программа включает комплекс мероприятий, в том числе:</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создание и установка произведений монументального искусства, посвященных событиям военной истории;</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DE5F54">
        <w:rPr>
          <w:iCs/>
          <w:sz w:val="30"/>
          <w:szCs w:val="30"/>
          <w:shd w:val="clear" w:color="auto" w:fill="FFFFFF"/>
        </w:rPr>
        <w:t>Тростенец</w:t>
      </w:r>
      <w:proofErr w:type="spellEnd"/>
      <w:r w:rsidRPr="00DE5F54">
        <w:rPr>
          <w:iCs/>
          <w:sz w:val="30"/>
          <w:szCs w:val="30"/>
          <w:shd w:val="clear" w:color="auto" w:fill="FFFFFF"/>
        </w:rPr>
        <w:t>»;</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lastRenderedPageBreak/>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подготовка и издание полиграфической продукции, связанной с событиями военной истории на территории </w:t>
      </w:r>
      <w:r w:rsidRPr="00DE5F54">
        <w:rPr>
          <w:iCs/>
          <w:sz w:val="30"/>
          <w:szCs w:val="30"/>
          <w:shd w:val="clear" w:color="auto" w:fill="FFFFFF"/>
          <w:lang w:val="be-BY"/>
        </w:rPr>
        <w:t>страны</w:t>
      </w:r>
      <w:r w:rsidRPr="00DE5F54">
        <w:rPr>
          <w:iCs/>
          <w:sz w:val="30"/>
          <w:szCs w:val="30"/>
          <w:shd w:val="clear" w:color="auto" w:fill="FFFFFF"/>
        </w:rPr>
        <w:t>, поисковой работой;</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организация и проведение полевых поисковых работ;</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захоронение останков погибших при защите Отечества и жертв войн, обнаруженных в ходе проведения полевых поисковых работ.</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Выполнение мероприятий Государственной программы осуществляется в плановом порядке.</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Начатый Генеральной прокуратурой уголовный процесс по расследованию фактов геноцида позволит установить конкретных лиц из числа </w:t>
      </w:r>
      <w:r w:rsidRPr="00DE5F54">
        <w:rPr>
          <w:iCs/>
          <w:sz w:val="30"/>
          <w:szCs w:val="30"/>
          <w:shd w:val="clear" w:color="auto" w:fill="FFFFFF"/>
          <w:lang w:val="be-BY"/>
        </w:rPr>
        <w:t>германск</w:t>
      </w:r>
      <w:r w:rsidRPr="00DE5F54">
        <w:rPr>
          <w:iCs/>
          <w:sz w:val="30"/>
          <w:szCs w:val="30"/>
          <w:shd w:val="clear" w:color="auto" w:fill="FFFFFF"/>
        </w:rPr>
        <w:t xml:space="preserve">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В ходе расследования проводятся поисковые мероприятия, в том числе раскопки в местах массового уничтожения населения.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Страшным подтверждением зверств фашистов явились и результаты проведения в 2021 г. поисковых работ в Логойском, Минском, </w:t>
      </w:r>
      <w:proofErr w:type="gramStart"/>
      <w:r w:rsidRPr="00DE5F54">
        <w:rPr>
          <w:iCs/>
          <w:sz w:val="30"/>
          <w:szCs w:val="30"/>
          <w:shd w:val="clear" w:color="auto" w:fill="FFFFFF"/>
        </w:rPr>
        <w:t>Гомельском</w:t>
      </w:r>
      <w:proofErr w:type="gramEnd"/>
      <w:r w:rsidRPr="00DE5F54">
        <w:rPr>
          <w:iCs/>
          <w:sz w:val="30"/>
          <w:szCs w:val="30"/>
          <w:shd w:val="clear" w:color="auto" w:fill="FFFFFF"/>
        </w:rPr>
        <w:t xml:space="preserve"> районах.</w:t>
      </w:r>
    </w:p>
    <w:p w:rsidR="00DE5F54" w:rsidRPr="00DE5F54" w:rsidRDefault="00DE5F54" w:rsidP="00DE5F54">
      <w:pPr>
        <w:ind w:firstLine="709"/>
        <w:jc w:val="both"/>
        <w:rPr>
          <w:b/>
          <w:i/>
          <w:iCs/>
          <w:sz w:val="30"/>
          <w:szCs w:val="30"/>
          <w:shd w:val="clear" w:color="auto" w:fill="FFFFFF"/>
        </w:rPr>
      </w:pPr>
      <w:proofErr w:type="spellStart"/>
      <w:r w:rsidRPr="00DE5F54">
        <w:rPr>
          <w:b/>
          <w:i/>
          <w:iCs/>
          <w:sz w:val="30"/>
          <w:szCs w:val="30"/>
          <w:shd w:val="clear" w:color="auto" w:fill="FFFFFF"/>
        </w:rPr>
        <w:t>Справочно</w:t>
      </w:r>
      <w:proofErr w:type="spellEnd"/>
      <w:r w:rsidRPr="00DE5F54">
        <w:rPr>
          <w:b/>
          <w:i/>
          <w:iCs/>
          <w:sz w:val="30"/>
          <w:szCs w:val="30"/>
          <w:shd w:val="clear" w:color="auto" w:fill="FFFFFF"/>
        </w:rPr>
        <w:t>.</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Объект проведения полевых поисковых работ № 122 (северо-запад </w:t>
      </w:r>
      <w:proofErr w:type="spellStart"/>
      <w:r w:rsidRPr="00DE5F54">
        <w:rPr>
          <w:i/>
          <w:iCs/>
          <w:sz w:val="30"/>
          <w:szCs w:val="30"/>
          <w:shd w:val="clear" w:color="auto" w:fill="FFFFFF"/>
        </w:rPr>
        <w:t>г</w:t>
      </w:r>
      <w:proofErr w:type="gramStart"/>
      <w:r w:rsidRPr="00DE5F54">
        <w:rPr>
          <w:i/>
          <w:iCs/>
          <w:sz w:val="30"/>
          <w:szCs w:val="30"/>
          <w:shd w:val="clear" w:color="auto" w:fill="FFFFFF"/>
        </w:rPr>
        <w:t>.Л</w:t>
      </w:r>
      <w:proofErr w:type="gramEnd"/>
      <w:r w:rsidRPr="00DE5F54">
        <w:rPr>
          <w:i/>
          <w:iCs/>
          <w:sz w:val="30"/>
          <w:szCs w:val="30"/>
          <w:shd w:val="clear" w:color="auto" w:fill="FFFFFF"/>
        </w:rPr>
        <w:t>огойска</w:t>
      </w:r>
      <w:proofErr w:type="spellEnd"/>
      <w:r w:rsidRPr="00DE5F54">
        <w:rPr>
          <w:i/>
          <w:iCs/>
          <w:sz w:val="30"/>
          <w:szCs w:val="30"/>
          <w:shd w:val="clear" w:color="auto" w:fill="FFFFFF"/>
        </w:rPr>
        <w:t>).</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Логойск был захвачен германскими войсками 2 июля 1941 г., оккупация продлилась 3 года – до 2 июля 1944 г.</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окопы. Утром 30 августа 1941 г. всем евреям снова было приказано собраться на площади. Было объявлено, что их переселяют в </w:t>
      </w:r>
      <w:proofErr w:type="spellStart"/>
      <w:r w:rsidRPr="00DE5F54">
        <w:rPr>
          <w:i/>
          <w:iCs/>
          <w:sz w:val="30"/>
          <w:szCs w:val="30"/>
          <w:shd w:val="clear" w:color="auto" w:fill="FFFFFF"/>
        </w:rPr>
        <w:t>д</w:t>
      </w:r>
      <w:proofErr w:type="gramStart"/>
      <w:r w:rsidRPr="00DE5F54">
        <w:rPr>
          <w:i/>
          <w:iCs/>
          <w:sz w:val="30"/>
          <w:szCs w:val="30"/>
          <w:shd w:val="clear" w:color="auto" w:fill="FFFFFF"/>
        </w:rPr>
        <w:t>.Г</w:t>
      </w:r>
      <w:proofErr w:type="gramEnd"/>
      <w:r w:rsidRPr="00DE5F54">
        <w:rPr>
          <w:i/>
          <w:iCs/>
          <w:sz w:val="30"/>
          <w:szCs w:val="30"/>
          <w:shd w:val="clear" w:color="auto" w:fill="FFFFFF"/>
        </w:rPr>
        <w:t>айна</w:t>
      </w:r>
      <w:proofErr w:type="spellEnd"/>
      <w:r w:rsidRPr="00DE5F54">
        <w:rPr>
          <w:i/>
          <w:iCs/>
          <w:sz w:val="30"/>
          <w:szCs w:val="30"/>
          <w:shd w:val="clear" w:color="auto" w:fill="FFFFFF"/>
        </w:rPr>
        <w:t xml:space="preserve">.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В акте чрезвычайной комиссии от 8 октября 1944 г. указано</w:t>
      </w:r>
      <w:r w:rsidRPr="00DE5F54">
        <w:rPr>
          <w:i/>
          <w:iCs/>
          <w:sz w:val="30"/>
          <w:szCs w:val="30"/>
          <w:shd w:val="clear" w:color="auto" w:fill="FFFFFF"/>
        </w:rPr>
        <w:br/>
        <w:t xml:space="preserve">«30 августа 1941 г. был произведен массовый расстрел еврейского населения городского поселка Логойск. На расстрел из Логойска направляли группами. </w:t>
      </w:r>
      <w:r w:rsidRPr="00DE5F54">
        <w:rPr>
          <w:i/>
          <w:iCs/>
          <w:sz w:val="30"/>
          <w:szCs w:val="30"/>
          <w:shd w:val="clear" w:color="auto" w:fill="FFFFFF"/>
        </w:rPr>
        <w:lastRenderedPageBreak/>
        <w:t xml:space="preserve">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DE5F54">
        <w:rPr>
          <w:i/>
          <w:iCs/>
          <w:sz w:val="30"/>
          <w:szCs w:val="30"/>
          <w:shd w:val="clear" w:color="auto" w:fill="FFFFFF"/>
        </w:rPr>
        <w:t>сперва</w:t>
      </w:r>
      <w:proofErr w:type="gramEnd"/>
      <w:r w:rsidRPr="00DE5F54">
        <w:rPr>
          <w:i/>
          <w:iCs/>
          <w:sz w:val="30"/>
          <w:szCs w:val="30"/>
          <w:shd w:val="clear" w:color="auto" w:fill="FFFFFF"/>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Таким образом, только в один день было расстреляно 1 200 человек».</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Объект проведения полевых поисковых работ № 168 (лесной массив на 9 км Московского шоссе).</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Основанием для начала проведения поисковых работ в данном районе стала информация из акта Чрезвычайной комиссии от 22 июля 1944 г, в котором указано, что «при раскопках 10 ям-могил в Минском районе обнаружены останки погибших, зарытые в ямах:</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1. Яма № 1 длиною 21 метр, шириной 4 метра, глубиной 5 метров, количество погибших 8 400 чел.</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2. Яма №2 длиною 20 метров, шириной 5 метров, глубиной 4 метра, количество погибших 8 000 чел.</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3. Яма № 3 длиною 35 метров, шириной 5 метров, глубиной 4 метра, количество погибших 14 000 чел.</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Итого: всего погибших 57 418 чел.</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В ямах 3, 4, 5 обнаружены пепел и остатки костей. Во всех ямах, где опознаны останки, обнаружены не совсем истлевшая одежда, обувь, домашняя утварь».</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Всего только за период с мая по ноябрь 2021 г. силами </w:t>
      </w:r>
      <w:proofErr w:type="gramStart"/>
      <w:r w:rsidRPr="00DE5F54">
        <w:rPr>
          <w:iCs/>
          <w:sz w:val="30"/>
          <w:szCs w:val="30"/>
          <w:shd w:val="clear" w:color="auto" w:fill="FFFFFF"/>
        </w:rPr>
        <w:t>подразделений поисковой воинской части Министерства обороны Республики</w:t>
      </w:r>
      <w:proofErr w:type="gramEnd"/>
      <w:r w:rsidRPr="00DE5F54">
        <w:rPr>
          <w:iCs/>
          <w:sz w:val="30"/>
          <w:szCs w:val="30"/>
          <w:shd w:val="clear" w:color="auto" w:fill="FFFFFF"/>
        </w:rPr>
        <w:t xml:space="preserve"> Беларусь проведены полевые поисковые работы на 81 ранее неизвестном месте захоронений, в том числе, в рамках расследования уголовного дела; на 13 местах массовых захоронений жертв войны. Обнаружены тысячи останков гражданского населения. </w:t>
      </w:r>
    </w:p>
    <w:p w:rsidR="00DE5F54" w:rsidRPr="00DE5F54" w:rsidRDefault="00DE5F54" w:rsidP="00DE5F54">
      <w:pPr>
        <w:ind w:firstLine="709"/>
        <w:jc w:val="both"/>
        <w:rPr>
          <w:iCs/>
          <w:sz w:val="30"/>
          <w:szCs w:val="30"/>
          <w:shd w:val="clear" w:color="auto" w:fill="FFFFFF"/>
        </w:rPr>
      </w:pPr>
      <w:proofErr w:type="gramStart"/>
      <w:r w:rsidRPr="00DE5F54">
        <w:rPr>
          <w:iCs/>
          <w:sz w:val="30"/>
          <w:szCs w:val="30"/>
          <w:shd w:val="clear" w:color="auto" w:fill="FFFFFF"/>
        </w:rPr>
        <w:t>Слишком дорогой ценой</w:t>
      </w:r>
      <w:proofErr w:type="gramEnd"/>
      <w:r w:rsidRPr="00DE5F54">
        <w:rPr>
          <w:iCs/>
          <w:sz w:val="30"/>
          <w:szCs w:val="30"/>
          <w:shd w:val="clear" w:color="auto" w:fill="FFFFFF"/>
        </w:rPr>
        <w:t xml:space="preserve">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останки более 1 миллиона детей и стариков, мужчин и женщин, подвергшихся геноциду в самом жутком его проявлении. И эта трагичная цифра далеко не окончательная.</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С апреля 2022 г. в рамках расследования уголовного дела дальнейшие поисковые мероприятия уже спланированы на 26 объектах.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lastRenderedPageBreak/>
        <w:t>*****</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DE5F54" w:rsidRPr="00DE5F54" w:rsidRDefault="00DE5F54" w:rsidP="00DE5F54">
      <w:pPr>
        <w:ind w:firstLine="709"/>
        <w:jc w:val="both"/>
        <w:rPr>
          <w:i/>
          <w:iCs/>
          <w:sz w:val="30"/>
          <w:szCs w:val="30"/>
          <w:shd w:val="clear" w:color="auto" w:fill="FFFFFF"/>
        </w:rPr>
      </w:pPr>
      <w:r w:rsidRPr="00DE5F54">
        <w:rPr>
          <w:iCs/>
          <w:sz w:val="30"/>
          <w:szCs w:val="30"/>
          <w:shd w:val="clear" w:color="auto" w:fill="FFFFFF"/>
        </w:rPr>
        <w:t xml:space="preserve">Как отметил Президент Республики Беларусь </w:t>
      </w:r>
      <w:proofErr w:type="spellStart"/>
      <w:r w:rsidRPr="00DE5F54">
        <w:rPr>
          <w:iCs/>
          <w:sz w:val="30"/>
          <w:szCs w:val="30"/>
          <w:shd w:val="clear" w:color="auto" w:fill="FFFFFF"/>
        </w:rPr>
        <w:t>А.Г.Лукашенко</w:t>
      </w:r>
      <w:proofErr w:type="spellEnd"/>
      <w:r w:rsidRPr="00DE5F54">
        <w:rPr>
          <w:iCs/>
          <w:sz w:val="30"/>
          <w:szCs w:val="30"/>
          <w:shd w:val="clear" w:color="auto" w:fill="FFFFFF"/>
        </w:rPr>
        <w:t>, выступая 11 января 2022 г. на церемонии вручения премий «За духовное возрождение», специальных премий Главы государства деятелям культуры и искусства, и «</w:t>
      </w:r>
      <w:proofErr w:type="spellStart"/>
      <w:r w:rsidRPr="00DE5F54">
        <w:rPr>
          <w:iCs/>
          <w:sz w:val="30"/>
          <w:szCs w:val="30"/>
          <w:shd w:val="clear" w:color="auto" w:fill="FFFFFF"/>
        </w:rPr>
        <w:t>Беларускі</w:t>
      </w:r>
      <w:proofErr w:type="spellEnd"/>
      <w:r w:rsidRPr="00DE5F54">
        <w:rPr>
          <w:iCs/>
          <w:sz w:val="30"/>
          <w:szCs w:val="30"/>
          <w:shd w:val="clear" w:color="auto" w:fill="FFFFFF"/>
        </w:rPr>
        <w:t xml:space="preserve"> </w:t>
      </w:r>
      <w:proofErr w:type="spellStart"/>
      <w:r w:rsidRPr="00DE5F54">
        <w:rPr>
          <w:iCs/>
          <w:sz w:val="30"/>
          <w:szCs w:val="30"/>
          <w:shd w:val="clear" w:color="auto" w:fill="FFFFFF"/>
        </w:rPr>
        <w:t>спартыўны</w:t>
      </w:r>
      <w:proofErr w:type="spellEnd"/>
      <w:r w:rsidRPr="00DE5F54">
        <w:rPr>
          <w:iCs/>
          <w:sz w:val="30"/>
          <w:szCs w:val="30"/>
          <w:shd w:val="clear" w:color="auto" w:fill="FFFFFF"/>
        </w:rPr>
        <w:t xml:space="preserve"> </w:t>
      </w:r>
      <w:proofErr w:type="spellStart"/>
      <w:r w:rsidRPr="00DE5F54">
        <w:rPr>
          <w:iCs/>
          <w:sz w:val="30"/>
          <w:szCs w:val="30"/>
          <w:shd w:val="clear" w:color="auto" w:fill="FFFFFF"/>
        </w:rPr>
        <w:t>Алімп</w:t>
      </w:r>
      <w:proofErr w:type="spellEnd"/>
      <w:r w:rsidRPr="00DE5F54">
        <w:rPr>
          <w:iCs/>
          <w:sz w:val="30"/>
          <w:szCs w:val="30"/>
          <w:shd w:val="clear" w:color="auto" w:fill="FFFFFF"/>
        </w:rPr>
        <w:t>»: «</w:t>
      </w:r>
      <w:r w:rsidRPr="00DE5F54">
        <w:rPr>
          <w:i/>
          <w:iCs/>
          <w:sz w:val="30"/>
          <w:szCs w:val="30"/>
          <w:shd w:val="clear" w:color="auto" w:fill="FFFFFF"/>
        </w:rPr>
        <w:t>Утрата образа героического прошлого ведет государство к катастрофе и лишает народ будущего.</w:t>
      </w:r>
      <w:r w:rsidRPr="00DE5F54">
        <w:rPr>
          <w:i/>
          <w:iCs/>
          <w:sz w:val="30"/>
          <w:szCs w:val="30"/>
          <w:shd w:val="clear" w:color="auto" w:fill="FFFFFF"/>
          <w:lang w:val="be-BY"/>
        </w:rPr>
        <w:t xml:space="preserve"> </w:t>
      </w:r>
      <w:r w:rsidRPr="00DE5F54">
        <w:rPr>
          <w:i/>
          <w:iCs/>
          <w:sz w:val="30"/>
          <w:szCs w:val="30"/>
          <w:shd w:val="clear" w:color="auto" w:fill="FFFFFF"/>
        </w:rPr>
        <w:t xml:space="preserve">Именно поэтому 2022 год мы объявили Годом исторической памяти.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Хороший повод для всех нас еще раз осмыслить тысячелетний тернистый путь народа к независимости и собственной государственности. Сложить воедино все страницы нашей непростой истории: и героические, и трагические…</w:t>
      </w:r>
      <w:r w:rsidRPr="00DE5F54">
        <w:rPr>
          <w:i/>
          <w:iCs/>
          <w:sz w:val="30"/>
          <w:szCs w:val="30"/>
          <w:shd w:val="clear" w:color="auto" w:fill="FFFFFF"/>
          <w:lang w:val="be-BY"/>
        </w:rPr>
        <w:t xml:space="preserve">. </w:t>
      </w:r>
      <w:r w:rsidRPr="00DE5F54">
        <w:rPr>
          <w:i/>
          <w:iCs/>
          <w:sz w:val="30"/>
          <w:szCs w:val="30"/>
          <w:shd w:val="clear" w:color="auto" w:fill="FFFFFF"/>
        </w:rPr>
        <w:t xml:space="preserve">Донести до мира правду о геноциде белорусского и других народов на территории нашей страны. </w:t>
      </w:r>
    </w:p>
    <w:p w:rsidR="00DE5F54" w:rsidRPr="00DE5F54" w:rsidRDefault="00DE5F54" w:rsidP="00DE5F54">
      <w:pPr>
        <w:ind w:firstLine="709"/>
        <w:jc w:val="both"/>
        <w:rPr>
          <w:i/>
          <w:iCs/>
          <w:sz w:val="30"/>
          <w:szCs w:val="30"/>
          <w:shd w:val="clear" w:color="auto" w:fill="FFFFFF"/>
        </w:rPr>
      </w:pPr>
      <w:r w:rsidRPr="00DE5F54">
        <w:rPr>
          <w:i/>
          <w:iCs/>
          <w:sz w:val="30"/>
          <w:szCs w:val="30"/>
          <w:shd w:val="clear" w:color="auto" w:fill="FFFFFF"/>
        </w:rPr>
        <w:t xml:space="preserve">Мы обязаны это сделать. Прежде </w:t>
      </w:r>
      <w:proofErr w:type="gramStart"/>
      <w:r w:rsidRPr="00DE5F54">
        <w:rPr>
          <w:i/>
          <w:iCs/>
          <w:sz w:val="30"/>
          <w:szCs w:val="30"/>
          <w:shd w:val="clear" w:color="auto" w:fill="FFFFFF"/>
        </w:rPr>
        <w:t>всего</w:t>
      </w:r>
      <w:proofErr w:type="gramEnd"/>
      <w:r w:rsidRPr="00DE5F54">
        <w:rPr>
          <w:i/>
          <w:iCs/>
          <w:sz w:val="30"/>
          <w:szCs w:val="30"/>
          <w:shd w:val="clear" w:color="auto" w:fill="FFFFFF"/>
        </w:rPr>
        <w:t xml:space="preserve"> для наших детей и внуков. Они должны знать цену мира и свободы, которые добывались многими поколениями потом и кровью». </w:t>
      </w:r>
    </w:p>
    <w:p w:rsidR="00DE5F54" w:rsidRPr="00DE5F54" w:rsidRDefault="00DE5F54" w:rsidP="00DE5F54">
      <w:pPr>
        <w:ind w:firstLine="709"/>
        <w:jc w:val="both"/>
        <w:rPr>
          <w:iCs/>
          <w:sz w:val="30"/>
          <w:szCs w:val="30"/>
          <w:shd w:val="clear" w:color="auto" w:fill="FFFFFF"/>
        </w:rPr>
      </w:pPr>
      <w:r w:rsidRPr="00DE5F54">
        <w:rPr>
          <w:iCs/>
          <w:sz w:val="30"/>
          <w:szCs w:val="30"/>
          <w:shd w:val="clear" w:color="auto" w:fill="FFFFFF"/>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DE5F54" w:rsidRPr="00DE5F54" w:rsidRDefault="00DE5F54" w:rsidP="00DE5F54">
      <w:pPr>
        <w:ind w:firstLine="709"/>
        <w:jc w:val="both"/>
        <w:rPr>
          <w:iCs/>
          <w:sz w:val="30"/>
          <w:szCs w:val="30"/>
          <w:shd w:val="clear" w:color="auto" w:fill="FFFFFF"/>
        </w:rPr>
      </w:pPr>
    </w:p>
    <w:p w:rsidR="00DE5F54" w:rsidRPr="00DE5F54" w:rsidRDefault="00DE5F54" w:rsidP="00DE5F54">
      <w:pPr>
        <w:rPr>
          <w:rFonts w:eastAsia="Calibri"/>
          <w:sz w:val="30"/>
          <w:szCs w:val="30"/>
        </w:rPr>
      </w:pPr>
    </w:p>
    <w:p w:rsidR="008A2D63" w:rsidRPr="00755939" w:rsidRDefault="008A2D63" w:rsidP="008A2D63">
      <w:pPr>
        <w:ind w:firstLine="709"/>
        <w:jc w:val="both"/>
        <w:rPr>
          <w:sz w:val="30"/>
          <w:szCs w:val="30"/>
        </w:rPr>
      </w:pPr>
    </w:p>
    <w:p w:rsidR="008A2D63" w:rsidRDefault="008A2D63" w:rsidP="008A2D63">
      <w:pPr>
        <w:ind w:firstLine="709"/>
        <w:jc w:val="both"/>
        <w:rPr>
          <w:b/>
          <w:sz w:val="30"/>
          <w:szCs w:val="30"/>
        </w:rPr>
      </w:pPr>
    </w:p>
    <w:p w:rsidR="008A2D63" w:rsidRPr="008B3313" w:rsidRDefault="008A2D63" w:rsidP="008A2D63">
      <w:pPr>
        <w:jc w:val="center"/>
        <w:rPr>
          <w:b/>
          <w:sz w:val="30"/>
          <w:szCs w:val="30"/>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8A2D63" w:rsidRDefault="008A2D63" w:rsidP="008A2D63">
      <w:pPr>
        <w:jc w:val="center"/>
        <w:rPr>
          <w:b/>
          <w:sz w:val="30"/>
          <w:szCs w:val="30"/>
          <w:lang w:val="be-BY"/>
        </w:rPr>
      </w:pPr>
    </w:p>
    <w:p w:rsidR="00DE5F54" w:rsidRPr="00983A79" w:rsidRDefault="00DE5F54" w:rsidP="00983A79">
      <w:pPr>
        <w:pStyle w:val="af8"/>
        <w:numPr>
          <w:ilvl w:val="0"/>
          <w:numId w:val="34"/>
        </w:numPr>
        <w:jc w:val="center"/>
        <w:rPr>
          <w:rFonts w:eastAsia="Calibri"/>
          <w:b/>
          <w:sz w:val="30"/>
          <w:szCs w:val="30"/>
          <w:lang w:eastAsia="en-US"/>
        </w:rPr>
      </w:pPr>
      <w:r w:rsidRPr="00DE5F54">
        <w:rPr>
          <w:rFonts w:eastAsia="Calibri"/>
          <w:b/>
          <w:sz w:val="30"/>
          <w:szCs w:val="30"/>
          <w:lang w:eastAsia="en-US"/>
        </w:rPr>
        <w:lastRenderedPageBreak/>
        <w:t>НАРКОПОТРЕБЛЕНИЕ</w:t>
      </w:r>
      <w:r w:rsidR="00983A79">
        <w:rPr>
          <w:rFonts w:eastAsia="Calibri"/>
          <w:b/>
          <w:sz w:val="30"/>
          <w:szCs w:val="30"/>
          <w:lang w:eastAsia="en-US"/>
        </w:rPr>
        <w:t xml:space="preserve"> </w:t>
      </w:r>
      <w:r w:rsidRPr="00983A79">
        <w:rPr>
          <w:rFonts w:eastAsia="Calibri"/>
          <w:b/>
          <w:sz w:val="30"/>
          <w:szCs w:val="30"/>
          <w:lang w:eastAsia="en-US"/>
        </w:rPr>
        <w:t>КАК ОБЩЕМИРОВАЯ УГРОЗА. ПРОФИЛАКТИКА</w:t>
      </w:r>
      <w:r w:rsidR="00983A79">
        <w:rPr>
          <w:rFonts w:eastAsia="Calibri"/>
          <w:b/>
          <w:sz w:val="30"/>
          <w:szCs w:val="30"/>
          <w:lang w:eastAsia="en-US"/>
        </w:rPr>
        <w:t xml:space="preserve"> </w:t>
      </w:r>
      <w:r w:rsidRPr="00983A79">
        <w:rPr>
          <w:rFonts w:eastAsia="Calibri"/>
          <w:b/>
          <w:sz w:val="30"/>
          <w:szCs w:val="30"/>
          <w:lang w:eastAsia="en-US"/>
        </w:rPr>
        <w:t>НАРКОМАНИИ В РЕСПУБЛИКЕ БЕЛАРУСЬ</w:t>
      </w:r>
    </w:p>
    <w:p w:rsidR="00DE5F54" w:rsidRPr="00DE5F54" w:rsidRDefault="00DE5F54" w:rsidP="00DE5F54">
      <w:pPr>
        <w:spacing w:after="160" w:line="256" w:lineRule="auto"/>
        <w:jc w:val="both"/>
        <w:rPr>
          <w:rFonts w:eastAsia="Calibri"/>
          <w:b/>
          <w:sz w:val="30"/>
          <w:szCs w:val="30"/>
          <w:lang w:eastAsia="en-US"/>
        </w:rPr>
      </w:pPr>
    </w:p>
    <w:p w:rsidR="00DE5F54" w:rsidRPr="00DE5F54" w:rsidRDefault="00DE5F54" w:rsidP="00DE5F54">
      <w:pPr>
        <w:autoSpaceDE w:val="0"/>
        <w:autoSpaceDN w:val="0"/>
        <w:adjustRightInd w:val="0"/>
        <w:spacing w:line="280" w:lineRule="exact"/>
        <w:jc w:val="center"/>
        <w:rPr>
          <w:rFonts w:eastAsia="Calibri"/>
          <w:i/>
          <w:color w:val="000000"/>
          <w:sz w:val="30"/>
          <w:szCs w:val="30"/>
          <w:lang w:eastAsia="en-US"/>
        </w:rPr>
      </w:pPr>
      <w:r w:rsidRPr="00DE5F54">
        <w:rPr>
          <w:rFonts w:eastAsia="Calibri"/>
          <w:i/>
          <w:color w:val="000000"/>
          <w:sz w:val="30"/>
          <w:szCs w:val="30"/>
          <w:lang w:eastAsia="en-US"/>
        </w:rPr>
        <w:t>Материалы подготовлены</w:t>
      </w:r>
    </w:p>
    <w:p w:rsidR="00DE5F54" w:rsidRPr="00DE5F54" w:rsidRDefault="00DE5F54" w:rsidP="00DE5F54">
      <w:pPr>
        <w:autoSpaceDE w:val="0"/>
        <w:autoSpaceDN w:val="0"/>
        <w:adjustRightInd w:val="0"/>
        <w:spacing w:line="280" w:lineRule="exact"/>
        <w:jc w:val="center"/>
        <w:rPr>
          <w:rFonts w:eastAsia="Calibri"/>
          <w:i/>
          <w:color w:val="000000"/>
          <w:sz w:val="30"/>
          <w:szCs w:val="30"/>
          <w:lang w:eastAsia="en-US"/>
        </w:rPr>
      </w:pPr>
      <w:r w:rsidRPr="00DE5F54">
        <w:rPr>
          <w:rFonts w:eastAsia="Calibri"/>
          <w:i/>
          <w:color w:val="000000"/>
          <w:sz w:val="30"/>
          <w:szCs w:val="30"/>
          <w:lang w:eastAsia="en-US"/>
        </w:rPr>
        <w:t xml:space="preserve">Академией управления при Президенте Республики Беларусь </w:t>
      </w:r>
      <w:r w:rsidRPr="00DE5F54">
        <w:rPr>
          <w:rFonts w:eastAsia="Calibri"/>
          <w:i/>
          <w:color w:val="000000"/>
          <w:sz w:val="30"/>
          <w:szCs w:val="30"/>
          <w:lang w:eastAsia="en-US"/>
        </w:rPr>
        <w:br/>
        <w:t>на основе сведений</w:t>
      </w:r>
    </w:p>
    <w:p w:rsidR="00DE5F54" w:rsidRPr="00DE5F54" w:rsidRDefault="00DE5F54" w:rsidP="00DE5F54">
      <w:pPr>
        <w:autoSpaceDE w:val="0"/>
        <w:autoSpaceDN w:val="0"/>
        <w:adjustRightInd w:val="0"/>
        <w:spacing w:line="280" w:lineRule="exact"/>
        <w:jc w:val="center"/>
        <w:rPr>
          <w:rFonts w:eastAsia="Calibri"/>
          <w:b/>
          <w:sz w:val="28"/>
          <w:szCs w:val="22"/>
          <w:lang w:eastAsia="en-US"/>
        </w:rPr>
      </w:pPr>
      <w:r w:rsidRPr="00DE5F54">
        <w:rPr>
          <w:rFonts w:eastAsia="Calibri"/>
          <w:i/>
          <w:color w:val="000000"/>
          <w:sz w:val="30"/>
          <w:szCs w:val="30"/>
          <w:lang w:eastAsia="en-US"/>
        </w:rPr>
        <w:t>Следственного комитета Республики Беларусь, Министерства внутренних дел Республики Беларусь, Генеральной прокуратуры Республики Беларусь, Министерства образования Республики Беларусь, Министерства информации Республики Беларусь, Министерства здравоохранения Республики Беларусь, Уполномоченного по делам религий и национальностей, РОО «Белая Русь»</w:t>
      </w:r>
    </w:p>
    <w:p w:rsidR="00DE5F54" w:rsidRPr="00DE5F54" w:rsidRDefault="00DE5F54" w:rsidP="00DE5F54">
      <w:pPr>
        <w:ind w:firstLine="709"/>
        <w:jc w:val="both"/>
        <w:rPr>
          <w:rFonts w:eastAsia="Calibri"/>
          <w:sz w:val="24"/>
          <w:szCs w:val="30"/>
          <w:lang w:eastAsia="en-US"/>
        </w:rPr>
      </w:pP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Наркомания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w:t>
      </w:r>
      <w:r w:rsidRPr="00DE5F54">
        <w:rPr>
          <w:rFonts w:eastAsia="Calibri"/>
          <w:b/>
          <w:sz w:val="30"/>
          <w:szCs w:val="30"/>
          <w:lang w:eastAsia="en-US"/>
        </w:rPr>
        <w:t xml:space="preserve">около 275 </w:t>
      </w:r>
      <w:proofErr w:type="gramStart"/>
      <w:r w:rsidRPr="00DE5F54">
        <w:rPr>
          <w:rFonts w:eastAsia="Calibri"/>
          <w:b/>
          <w:sz w:val="30"/>
          <w:szCs w:val="30"/>
          <w:lang w:eastAsia="en-US"/>
        </w:rPr>
        <w:t>млн</w:t>
      </w:r>
      <w:proofErr w:type="gramEnd"/>
      <w:r w:rsidRPr="00DE5F54">
        <w:rPr>
          <w:rFonts w:eastAsia="Calibri"/>
          <w:b/>
          <w:sz w:val="30"/>
          <w:szCs w:val="30"/>
          <w:lang w:eastAsia="en-US"/>
        </w:rPr>
        <w:t xml:space="preserve"> человек</w:t>
      </w:r>
      <w:r w:rsidRPr="00DE5F54">
        <w:rPr>
          <w:rFonts w:eastAsia="Calibri"/>
          <w:sz w:val="30"/>
          <w:szCs w:val="30"/>
          <w:lang w:eastAsia="en-US"/>
        </w:rPr>
        <w:t xml:space="preserve"> во всем мире употребляли наркотики за прошедший год, а </w:t>
      </w:r>
      <w:r w:rsidRPr="00DE5F54">
        <w:rPr>
          <w:rFonts w:eastAsia="Calibri"/>
          <w:b/>
          <w:sz w:val="30"/>
          <w:szCs w:val="30"/>
          <w:lang w:eastAsia="en-US"/>
        </w:rPr>
        <w:t>более 36 млн человек</w:t>
      </w:r>
      <w:r w:rsidRPr="00DE5F54">
        <w:rPr>
          <w:rFonts w:eastAsia="Calibri"/>
          <w:sz w:val="30"/>
          <w:szCs w:val="30"/>
          <w:lang w:eastAsia="en-US"/>
        </w:rPr>
        <w:t xml:space="preserve"> страдали от расстройств, связанных с употреблением наркотиков.</w:t>
      </w:r>
    </w:p>
    <w:p w:rsidR="00DE5F54" w:rsidRPr="00DE5F54" w:rsidRDefault="00DE5F54" w:rsidP="00DE5F54">
      <w:pPr>
        <w:ind w:firstLine="709"/>
        <w:jc w:val="both"/>
        <w:rPr>
          <w:rFonts w:eastAsia="Calibri"/>
          <w:sz w:val="30"/>
          <w:szCs w:val="30"/>
          <w:lang w:eastAsia="en-US"/>
        </w:rPr>
      </w:pPr>
      <w:proofErr w:type="gramStart"/>
      <w:r w:rsidRPr="00DE5F54">
        <w:rPr>
          <w:rFonts w:eastAsia="Calibri"/>
          <w:spacing w:val="-6"/>
          <w:sz w:val="30"/>
          <w:szCs w:val="30"/>
          <w:lang w:eastAsia="en-US"/>
        </w:rPr>
        <w:t xml:space="preserve">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w:t>
      </w:r>
      <w:r w:rsidRPr="00DE5F54">
        <w:rPr>
          <w:rFonts w:eastAsia="Calibri"/>
          <w:sz w:val="30"/>
          <w:szCs w:val="30"/>
          <w:lang w:eastAsia="en-US"/>
        </w:rPr>
        <w:t xml:space="preserve">подсчетам экспертов, каждый пациент с наркоманией в течение своей жизни </w:t>
      </w:r>
      <w:r w:rsidRPr="00DE5F54">
        <w:rPr>
          <w:rFonts w:eastAsia="Calibri"/>
          <w:b/>
          <w:sz w:val="30"/>
          <w:szCs w:val="30"/>
          <w:lang w:eastAsia="en-US"/>
        </w:rPr>
        <w:t>вовлекает в употребление</w:t>
      </w:r>
      <w:r w:rsidRPr="00DE5F54">
        <w:rPr>
          <w:rFonts w:eastAsia="Calibri"/>
          <w:sz w:val="30"/>
          <w:szCs w:val="30"/>
          <w:lang w:eastAsia="en-US"/>
        </w:rPr>
        <w:t xml:space="preserve"> наркотических средств </w:t>
      </w:r>
      <w:r w:rsidRPr="00DE5F54">
        <w:rPr>
          <w:rFonts w:eastAsia="Calibri"/>
          <w:b/>
          <w:sz w:val="30"/>
          <w:szCs w:val="30"/>
          <w:lang w:eastAsia="en-US"/>
        </w:rPr>
        <w:t>от 5 до 17 человек)</w:t>
      </w:r>
      <w:r w:rsidRPr="00DE5F54">
        <w:rPr>
          <w:rFonts w:eastAsia="Calibri"/>
          <w:sz w:val="30"/>
          <w:szCs w:val="30"/>
          <w:lang w:eastAsia="en-US"/>
        </w:rPr>
        <w:t>.</w:t>
      </w:r>
      <w:proofErr w:type="gramEnd"/>
    </w:p>
    <w:p w:rsidR="00DE5F54" w:rsidRPr="00DE5F54" w:rsidRDefault="00DE5F54" w:rsidP="00DE5F54">
      <w:pPr>
        <w:ind w:firstLine="709"/>
        <w:jc w:val="both"/>
        <w:rPr>
          <w:rFonts w:eastAsia="Calibri"/>
          <w:b/>
          <w:spacing w:val="-6"/>
          <w:sz w:val="30"/>
          <w:szCs w:val="30"/>
          <w:lang w:eastAsia="en-US"/>
        </w:rPr>
      </w:pPr>
      <w:r w:rsidRPr="00DE5F54">
        <w:rPr>
          <w:rFonts w:eastAsia="Calibri"/>
          <w:spacing w:val="-6"/>
          <w:sz w:val="30"/>
          <w:szCs w:val="30"/>
          <w:lang w:eastAsia="en-US"/>
        </w:rPr>
        <w:t xml:space="preserve">Таким образом, </w:t>
      </w:r>
      <w:proofErr w:type="spellStart"/>
      <w:r w:rsidRPr="00DE5F54">
        <w:rPr>
          <w:rFonts w:eastAsia="Calibri"/>
          <w:spacing w:val="-6"/>
          <w:sz w:val="30"/>
          <w:szCs w:val="30"/>
          <w:lang w:eastAsia="en-US"/>
        </w:rPr>
        <w:t>наркопотребление</w:t>
      </w:r>
      <w:proofErr w:type="spellEnd"/>
      <w:r w:rsidRPr="00DE5F54">
        <w:rPr>
          <w:rFonts w:eastAsia="Calibri"/>
          <w:spacing w:val="-6"/>
          <w:sz w:val="30"/>
          <w:szCs w:val="30"/>
          <w:lang w:eastAsia="en-US"/>
        </w:rPr>
        <w:t xml:space="preserve"> является большой проблемой, требующей пристального и неослабевающего </w:t>
      </w:r>
      <w:proofErr w:type="gramStart"/>
      <w:r w:rsidRPr="00DE5F54">
        <w:rPr>
          <w:rFonts w:eastAsia="Calibri"/>
          <w:spacing w:val="-6"/>
          <w:sz w:val="30"/>
          <w:szCs w:val="30"/>
          <w:lang w:eastAsia="en-US"/>
        </w:rPr>
        <w:t>внимания</w:t>
      </w:r>
      <w:proofErr w:type="gramEnd"/>
      <w:r w:rsidRPr="00DE5F54">
        <w:rPr>
          <w:rFonts w:eastAsia="Calibri"/>
          <w:spacing w:val="-6"/>
          <w:sz w:val="30"/>
          <w:szCs w:val="30"/>
          <w:lang w:eastAsia="en-US"/>
        </w:rPr>
        <w:t xml:space="preserve"> как государства, так и каждого из нас. Как напоминание о ее важности, в мире ежегодно </w:t>
      </w:r>
      <w:r w:rsidRPr="00DE5F54">
        <w:rPr>
          <w:rFonts w:eastAsia="Calibri"/>
          <w:b/>
          <w:spacing w:val="-6"/>
          <w:sz w:val="30"/>
          <w:szCs w:val="30"/>
          <w:lang w:eastAsia="en-US"/>
        </w:rPr>
        <w:t xml:space="preserve">1 марта проводятся мероприятия в рамках Международного дня борьбы с наркоманией и незаконным оборотом наркотиков. </w:t>
      </w:r>
    </w:p>
    <w:p w:rsidR="00DE5F54" w:rsidRPr="00DE5F54" w:rsidRDefault="00DE5F54" w:rsidP="00DE5F54">
      <w:pPr>
        <w:spacing w:before="120" w:after="120"/>
        <w:ind w:firstLine="709"/>
        <w:jc w:val="both"/>
        <w:rPr>
          <w:rFonts w:eastAsia="Calibri"/>
          <w:sz w:val="30"/>
          <w:szCs w:val="30"/>
          <w:lang w:eastAsia="en-US"/>
        </w:rPr>
      </w:pPr>
      <w:r w:rsidRPr="00DE5F54">
        <w:rPr>
          <w:rFonts w:eastAsia="Calibri"/>
          <w:b/>
          <w:i/>
          <w:sz w:val="30"/>
          <w:szCs w:val="30"/>
          <w:lang w:eastAsia="en-US"/>
        </w:rPr>
        <w:t>Общая ситуация с наркоманией в Республике Беларусь: цифры и факты</w:t>
      </w:r>
    </w:p>
    <w:p w:rsidR="00DE5F54" w:rsidRPr="00DE5F54" w:rsidRDefault="00DE5F54" w:rsidP="00DE5F54">
      <w:pPr>
        <w:spacing w:after="120"/>
        <w:ind w:firstLine="709"/>
        <w:jc w:val="both"/>
        <w:rPr>
          <w:rFonts w:eastAsia="Calibri"/>
          <w:i/>
          <w:sz w:val="32"/>
          <w:szCs w:val="32"/>
          <w:lang w:eastAsia="en-US"/>
        </w:rPr>
      </w:pPr>
      <w:r w:rsidRPr="00DE5F54">
        <w:rPr>
          <w:rFonts w:eastAsia="Calibri"/>
          <w:b/>
          <w:i/>
          <w:sz w:val="32"/>
          <w:szCs w:val="32"/>
          <w:lang w:eastAsia="en-US"/>
        </w:rPr>
        <w:t xml:space="preserve">Вниманию </w:t>
      </w:r>
      <w:proofErr w:type="gramStart"/>
      <w:r w:rsidRPr="00DE5F54">
        <w:rPr>
          <w:rFonts w:eastAsia="Calibri"/>
          <w:b/>
          <w:i/>
          <w:sz w:val="32"/>
          <w:szCs w:val="32"/>
          <w:lang w:eastAsia="en-US"/>
        </w:rPr>
        <w:t>выступающих</w:t>
      </w:r>
      <w:proofErr w:type="gramEnd"/>
      <w:r w:rsidRPr="00DE5F54">
        <w:rPr>
          <w:rFonts w:eastAsia="Calibri"/>
          <w:b/>
          <w:i/>
          <w:sz w:val="32"/>
          <w:szCs w:val="32"/>
          <w:lang w:eastAsia="en-US"/>
        </w:rPr>
        <w:t>:</w:t>
      </w:r>
      <w:r w:rsidRPr="00DE5F54">
        <w:rPr>
          <w:rFonts w:eastAsia="Calibri"/>
          <w:i/>
          <w:sz w:val="32"/>
          <w:szCs w:val="32"/>
          <w:lang w:eastAsia="en-US"/>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По данным Министерства внутренних дел Республики Беларусь, в 2021 г. наблюдался рост числа пациентов, страдающих наркоманией, и находящихся под наблюдением у психиатра-нарколога наркологической службы республики (2021 г. – 12 833 человека, 2020 г. – 12 346, 2019 г. – 12 664).</w:t>
      </w:r>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lastRenderedPageBreak/>
        <w:t>Из них под диспансерным наблюдением в связи с синдромом зависимости от наркотических средств</w:t>
      </w:r>
      <w:proofErr w:type="gramEnd"/>
      <w:r w:rsidRPr="00DE5F54">
        <w:rPr>
          <w:rFonts w:eastAsia="Calibri"/>
          <w:sz w:val="30"/>
          <w:szCs w:val="30"/>
          <w:lang w:eastAsia="en-US"/>
        </w:rPr>
        <w:t xml:space="preserve"> и психотропных веществ находились 7 321 человек, под профилактическим – 5 512.</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По информации Министерства здравоохранения Беларуси, среди пациентов, состоящих под диспансерным наблюдением с синдромом зависимости от наркотических средств, </w:t>
      </w:r>
      <w:r w:rsidRPr="00DE5F54">
        <w:rPr>
          <w:rFonts w:eastAsia="Calibri"/>
          <w:b/>
          <w:sz w:val="30"/>
          <w:szCs w:val="30"/>
          <w:lang w:eastAsia="en-US"/>
        </w:rPr>
        <w:t xml:space="preserve">наиболее часто употребляемыми наркотиками и </w:t>
      </w:r>
      <w:proofErr w:type="spellStart"/>
      <w:r w:rsidRPr="00DE5F54">
        <w:rPr>
          <w:rFonts w:eastAsia="Calibri"/>
          <w:b/>
          <w:sz w:val="30"/>
          <w:szCs w:val="30"/>
          <w:lang w:eastAsia="en-US"/>
        </w:rPr>
        <w:t>психоактивными</w:t>
      </w:r>
      <w:proofErr w:type="spellEnd"/>
      <w:r w:rsidRPr="00DE5F54">
        <w:rPr>
          <w:rFonts w:eastAsia="Calibri"/>
          <w:b/>
          <w:sz w:val="30"/>
          <w:szCs w:val="30"/>
          <w:lang w:eastAsia="en-US"/>
        </w:rPr>
        <w:t xml:space="preserve"> веществами</w:t>
      </w:r>
      <w:r w:rsidRPr="00DE5F54">
        <w:rPr>
          <w:rFonts w:eastAsia="Calibri"/>
          <w:sz w:val="30"/>
          <w:szCs w:val="30"/>
          <w:lang w:eastAsia="en-US"/>
        </w:rPr>
        <w:t xml:space="preserve"> (далее – ПАВ) являются опий, </w:t>
      </w:r>
      <w:proofErr w:type="spellStart"/>
      <w:r w:rsidRPr="00DE5F54">
        <w:rPr>
          <w:rFonts w:eastAsia="Calibri"/>
          <w:sz w:val="30"/>
          <w:szCs w:val="30"/>
          <w:lang w:eastAsia="en-US"/>
        </w:rPr>
        <w:t>психостимуляторы</w:t>
      </w:r>
      <w:proofErr w:type="spellEnd"/>
      <w:r w:rsidRPr="00DE5F54">
        <w:rPr>
          <w:rFonts w:eastAsia="Calibri"/>
          <w:sz w:val="30"/>
          <w:szCs w:val="30"/>
          <w:lang w:eastAsia="en-US"/>
        </w:rPr>
        <w:t xml:space="preserve"> и </w:t>
      </w:r>
      <w:proofErr w:type="spellStart"/>
      <w:r w:rsidRPr="00DE5F54">
        <w:rPr>
          <w:rFonts w:eastAsia="Calibri"/>
          <w:sz w:val="30"/>
          <w:szCs w:val="30"/>
          <w:lang w:eastAsia="en-US"/>
        </w:rPr>
        <w:t>канабис</w:t>
      </w:r>
      <w:proofErr w:type="spellEnd"/>
      <w:r w:rsidRPr="00DE5F54">
        <w:rPr>
          <w:rFonts w:eastAsia="Calibri"/>
          <w:sz w:val="30"/>
          <w:szCs w:val="30"/>
          <w:lang w:eastAsia="en-US"/>
        </w:rPr>
        <w:t xml:space="preserve"> (марихуана). В то же время многие больные употребляли одномоментно или чередовали два и более наркотических вещества.</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Наркомания – преимущественно мужская болезнь</w:t>
      </w:r>
      <w:r w:rsidRPr="00DE5F54">
        <w:rPr>
          <w:rFonts w:eastAsia="Calibri"/>
          <w:sz w:val="30"/>
          <w:szCs w:val="30"/>
          <w:lang w:eastAsia="en-US"/>
        </w:rPr>
        <w:t xml:space="preserve">. </w:t>
      </w:r>
      <w:r w:rsidRPr="00DE5F54">
        <w:rPr>
          <w:rFonts w:eastAsia="Calibri"/>
          <w:sz w:val="30"/>
          <w:szCs w:val="30"/>
          <w:lang w:val="en-US" w:eastAsia="en-US"/>
        </w:rPr>
        <w:t>C</w:t>
      </w:r>
      <w:proofErr w:type="spellStart"/>
      <w:r w:rsidRPr="00DE5F54">
        <w:rPr>
          <w:rFonts w:eastAsia="Calibri"/>
          <w:sz w:val="30"/>
          <w:szCs w:val="30"/>
          <w:lang w:eastAsia="en-US"/>
        </w:rPr>
        <w:t>реди</w:t>
      </w:r>
      <w:proofErr w:type="spellEnd"/>
      <w:r w:rsidRPr="00DE5F54">
        <w:rPr>
          <w:rFonts w:eastAsia="Calibri"/>
          <w:sz w:val="30"/>
          <w:szCs w:val="30"/>
          <w:lang w:eastAsia="en-US"/>
        </w:rPr>
        <w:t xml:space="preserve"> лиц, состоящих на наркологическом учете, </w:t>
      </w:r>
      <w:r w:rsidRPr="00DE5F54">
        <w:rPr>
          <w:rFonts w:eastAsia="Calibri"/>
          <w:b/>
          <w:sz w:val="30"/>
          <w:szCs w:val="30"/>
          <w:lang w:eastAsia="en-US"/>
        </w:rPr>
        <w:t>женщины</w:t>
      </w:r>
      <w:r w:rsidRPr="00DE5F54">
        <w:rPr>
          <w:rFonts w:eastAsia="Calibri"/>
          <w:sz w:val="30"/>
          <w:szCs w:val="30"/>
          <w:lang w:eastAsia="en-US"/>
        </w:rPr>
        <w:t xml:space="preserve"> составляют меньшинство – </w:t>
      </w:r>
      <w:r w:rsidRPr="00DE5F54">
        <w:rPr>
          <w:rFonts w:eastAsia="Calibri"/>
          <w:b/>
          <w:sz w:val="30"/>
          <w:szCs w:val="30"/>
          <w:lang w:eastAsia="en-US"/>
        </w:rPr>
        <w:t>15</w:t>
      </w:r>
      <w:proofErr w:type="gramStart"/>
      <w:r w:rsidRPr="00DE5F54">
        <w:rPr>
          <w:rFonts w:eastAsia="Calibri"/>
          <w:b/>
          <w:sz w:val="30"/>
          <w:szCs w:val="30"/>
          <w:lang w:eastAsia="en-US"/>
        </w:rPr>
        <w:t>,25</w:t>
      </w:r>
      <w:proofErr w:type="gramEnd"/>
      <w:r w:rsidRPr="00DE5F54">
        <w:rPr>
          <w:rFonts w:eastAsia="Calibri"/>
          <w:b/>
          <w:sz w:val="30"/>
          <w:szCs w:val="30"/>
          <w:lang w:eastAsia="en-US"/>
        </w:rPr>
        <w:t>%</w:t>
      </w:r>
      <w:r w:rsidRPr="00DE5F54">
        <w:rPr>
          <w:rFonts w:eastAsia="Calibri"/>
          <w:sz w:val="30"/>
          <w:szCs w:val="30"/>
          <w:lang w:eastAsia="en-US"/>
        </w:rPr>
        <w:t xml:space="preserve"> (1 454 чел.).</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Наркомания – «молодая» болезнь</w:t>
      </w:r>
      <w:r w:rsidRPr="00DE5F54">
        <w:rPr>
          <w:rFonts w:eastAsia="Calibri"/>
          <w:sz w:val="30"/>
          <w:szCs w:val="30"/>
          <w:lang w:eastAsia="en-US"/>
        </w:rPr>
        <w:t>. Чаще всего наркотики употребляют лица в возрасте 21–40 лет (79,2%), 41–50 лет (11,87%).</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Наркомания – «городская» болезнь</w:t>
      </w:r>
      <w:r w:rsidRPr="00DE5F54">
        <w:rPr>
          <w:rFonts w:eastAsia="Calibri"/>
          <w:sz w:val="30"/>
          <w:szCs w:val="30"/>
          <w:lang w:eastAsia="en-US"/>
        </w:rPr>
        <w:t xml:space="preserve">. В большей степени </w:t>
      </w:r>
      <w:proofErr w:type="spellStart"/>
      <w:r w:rsidRPr="00DE5F54">
        <w:rPr>
          <w:rFonts w:eastAsia="Calibri"/>
          <w:sz w:val="30"/>
          <w:szCs w:val="30"/>
          <w:lang w:eastAsia="en-US"/>
        </w:rPr>
        <w:t>наркопотребление</w:t>
      </w:r>
      <w:proofErr w:type="spellEnd"/>
      <w:r w:rsidRPr="00DE5F54">
        <w:rPr>
          <w:rFonts w:eastAsia="Calibri"/>
          <w:sz w:val="30"/>
          <w:szCs w:val="30"/>
          <w:lang w:eastAsia="en-US"/>
        </w:rPr>
        <w:t xml:space="preserve"> характерно для жителей городов (93,4%), чем сельской местности (6,6%).</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Наркомания – болезнь менее образованных людей</w:t>
      </w:r>
      <w:r w:rsidRPr="00DE5F54">
        <w:rPr>
          <w:rFonts w:eastAsia="Calibri"/>
          <w:sz w:val="30"/>
          <w:szCs w:val="30"/>
          <w:lang w:eastAsia="en-US"/>
        </w:rPr>
        <w:t xml:space="preserve">. Наибольшее количество больных наркоманией имеют среднее специальное </w:t>
      </w:r>
      <w:r w:rsidRPr="00DE5F54">
        <w:rPr>
          <w:rFonts w:eastAsia="Calibri"/>
          <w:b/>
          <w:sz w:val="30"/>
          <w:szCs w:val="30"/>
          <w:lang w:eastAsia="en-US"/>
        </w:rPr>
        <w:t>образование</w:t>
      </w:r>
      <w:r w:rsidRPr="00DE5F54">
        <w:rPr>
          <w:rFonts w:eastAsia="Calibri"/>
          <w:sz w:val="30"/>
          <w:szCs w:val="30"/>
          <w:lang w:eastAsia="en-US"/>
        </w:rPr>
        <w:t xml:space="preserve"> – 43,9%, среднее общее – 38,8%, профессионально-техническое – 9,3%, незаконченное среднее – 4,8%, высшее – 3,2%.</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 xml:space="preserve">Наркомания – болезнь людей без спутника жизни. </w:t>
      </w:r>
      <w:r w:rsidRPr="00DE5F54">
        <w:rPr>
          <w:rFonts w:eastAsia="Calibri"/>
          <w:sz w:val="30"/>
          <w:szCs w:val="30"/>
          <w:lang w:eastAsia="en-US"/>
        </w:rPr>
        <w:t xml:space="preserve">Семейное положение </w:t>
      </w:r>
      <w:proofErr w:type="spellStart"/>
      <w:r w:rsidRPr="00DE5F54">
        <w:rPr>
          <w:rFonts w:eastAsia="Calibri"/>
          <w:sz w:val="30"/>
          <w:szCs w:val="30"/>
          <w:lang w:eastAsia="en-US"/>
        </w:rPr>
        <w:t>наркопотребителей</w:t>
      </w:r>
      <w:proofErr w:type="spellEnd"/>
      <w:r w:rsidRPr="00DE5F54">
        <w:rPr>
          <w:rFonts w:eastAsia="Calibri"/>
          <w:sz w:val="30"/>
          <w:szCs w:val="30"/>
          <w:lang w:eastAsia="en-US"/>
        </w:rPr>
        <w:t xml:space="preserve">, </w:t>
      </w:r>
      <w:proofErr w:type="gramStart"/>
      <w:r w:rsidRPr="00DE5F54">
        <w:rPr>
          <w:rFonts w:eastAsia="Calibri"/>
          <w:sz w:val="30"/>
          <w:szCs w:val="30"/>
          <w:lang w:eastAsia="en-US"/>
        </w:rPr>
        <w:t>находящихся</w:t>
      </w:r>
      <w:proofErr w:type="gramEnd"/>
      <w:r w:rsidRPr="00DE5F54">
        <w:rPr>
          <w:rFonts w:eastAsia="Calibri"/>
          <w:sz w:val="30"/>
          <w:szCs w:val="30"/>
          <w:lang w:eastAsia="en-US"/>
        </w:rPr>
        <w:t xml:space="preserve"> под медицинским наблюдением: холост (не замужем) – 51,8%, женат (замужем) – 29,2%, разведен (разведена) – 16,7%, вдовец (вдова) – 2,3%.</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 xml:space="preserve">Наркомания – болезнь работающих людей. </w:t>
      </w:r>
      <w:r w:rsidRPr="00DE5F54">
        <w:rPr>
          <w:rFonts w:eastAsia="Calibri"/>
          <w:sz w:val="30"/>
          <w:szCs w:val="30"/>
          <w:lang w:eastAsia="en-US"/>
        </w:rPr>
        <w:t xml:space="preserve">В зависимости </w:t>
      </w:r>
      <w:r w:rsidRPr="00DE5F54">
        <w:rPr>
          <w:rFonts w:eastAsia="Calibri"/>
          <w:b/>
          <w:sz w:val="30"/>
          <w:szCs w:val="30"/>
          <w:lang w:eastAsia="en-US"/>
        </w:rPr>
        <w:t>от социального статуса</w:t>
      </w:r>
      <w:r w:rsidRPr="00DE5F54">
        <w:rPr>
          <w:rFonts w:eastAsia="Calibri"/>
          <w:sz w:val="30"/>
          <w:szCs w:val="30"/>
          <w:lang w:eastAsia="en-US"/>
        </w:rPr>
        <w:t xml:space="preserve"> среди наркозависимых преобладают работающие – 49,0%. Почти треть (30,2%) составляют не работающие (старше 20 лет), 9,2% – не учащиеся и не работающие (до 20 лет).</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Особую </w:t>
      </w:r>
      <w:r w:rsidRPr="00DE5F54">
        <w:rPr>
          <w:rFonts w:eastAsia="Calibri"/>
          <w:b/>
          <w:sz w:val="30"/>
          <w:szCs w:val="30"/>
          <w:lang w:eastAsia="en-US"/>
        </w:rPr>
        <w:t>озабоченность вызывает ситуация с распространением наркотических веще</w:t>
      </w:r>
      <w:proofErr w:type="gramStart"/>
      <w:r w:rsidRPr="00DE5F54">
        <w:rPr>
          <w:rFonts w:eastAsia="Calibri"/>
          <w:b/>
          <w:sz w:val="30"/>
          <w:szCs w:val="30"/>
          <w:lang w:eastAsia="en-US"/>
        </w:rPr>
        <w:t>ств ср</w:t>
      </w:r>
      <w:proofErr w:type="gramEnd"/>
      <w:r w:rsidRPr="00DE5F54">
        <w:rPr>
          <w:rFonts w:eastAsia="Calibri"/>
          <w:b/>
          <w:sz w:val="30"/>
          <w:szCs w:val="30"/>
          <w:lang w:eastAsia="en-US"/>
        </w:rPr>
        <w:t>еди молодежи</w:t>
      </w:r>
      <w:r w:rsidRPr="00DE5F54">
        <w:rPr>
          <w:rFonts w:eastAsia="Calibri"/>
          <w:sz w:val="30"/>
          <w:szCs w:val="30"/>
          <w:lang w:eastAsia="en-US"/>
        </w:rPr>
        <w:t>, что становится одной из наиболее острых социальных проблем всех современных государств.</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Следует отметить, что в Беларуси </w:t>
      </w:r>
      <w:r w:rsidRPr="00DE5F54">
        <w:rPr>
          <w:rFonts w:eastAsia="Calibri"/>
          <w:b/>
          <w:sz w:val="30"/>
          <w:szCs w:val="30"/>
          <w:lang w:eastAsia="en-US"/>
        </w:rPr>
        <w:t>в 2021 г.</w:t>
      </w:r>
      <w:r w:rsidRPr="00DE5F54">
        <w:rPr>
          <w:rFonts w:eastAsia="Calibri"/>
          <w:sz w:val="30"/>
          <w:szCs w:val="30"/>
          <w:lang w:eastAsia="en-US"/>
        </w:rPr>
        <w:t xml:space="preserve"> зарегистрировано</w:t>
      </w:r>
      <w:r w:rsidRPr="00DE5F54">
        <w:rPr>
          <w:rFonts w:eastAsia="Calibri"/>
          <w:sz w:val="30"/>
          <w:szCs w:val="30"/>
          <w:lang w:eastAsia="en-US"/>
        </w:rPr>
        <w:br/>
      </w:r>
      <w:r w:rsidRPr="00DE5F54">
        <w:rPr>
          <w:rFonts w:eastAsia="Calibri"/>
          <w:b/>
          <w:sz w:val="30"/>
          <w:szCs w:val="30"/>
          <w:lang w:eastAsia="en-US"/>
        </w:rPr>
        <w:t>8 несовершеннолетних</w:t>
      </w:r>
      <w:r w:rsidRPr="00DE5F54">
        <w:rPr>
          <w:rFonts w:eastAsia="Calibri"/>
          <w:sz w:val="30"/>
          <w:szCs w:val="30"/>
          <w:lang w:eastAsia="en-US"/>
        </w:rPr>
        <w:t xml:space="preserve">, состоящих под диспансерным наблюдением с синдромом зависимости от наркотических средств (в 2019 г. и 2020 г. – не регистрировались). По сравнению с 2020 г. </w:t>
      </w:r>
      <w:r w:rsidRPr="00DE5F54">
        <w:rPr>
          <w:rFonts w:eastAsia="Calibri"/>
          <w:b/>
          <w:sz w:val="30"/>
          <w:szCs w:val="30"/>
          <w:lang w:eastAsia="en-US"/>
        </w:rPr>
        <w:t xml:space="preserve">в 2,6 раза </w:t>
      </w:r>
      <w:r w:rsidRPr="00DE5F54">
        <w:rPr>
          <w:rFonts w:eastAsia="Calibri"/>
          <w:sz w:val="30"/>
          <w:szCs w:val="30"/>
          <w:lang w:eastAsia="en-US"/>
        </w:rPr>
        <w:t>увеличилось число несовершеннолетних, состоящих под профилактическим наблюдением (в 2021 г. состояло 64 несовершеннолетних, в 2020 г. – 24, в 2019 г. – 39).</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В Республике Беларусь нет легальных наркотиков</w:t>
      </w:r>
      <w:r w:rsidRPr="00DE5F54">
        <w:rPr>
          <w:rFonts w:eastAsia="Calibri"/>
          <w:sz w:val="30"/>
          <w:szCs w:val="30"/>
          <w:lang w:eastAsia="en-US"/>
        </w:rPr>
        <w:t xml:space="preserve">. Все наркотики запрещены и находятся под контролем. Любые действия с ними являются незаконными и лица, вовлеченные в </w:t>
      </w:r>
      <w:proofErr w:type="spellStart"/>
      <w:r w:rsidRPr="00DE5F54">
        <w:rPr>
          <w:rFonts w:eastAsia="Calibri"/>
          <w:sz w:val="30"/>
          <w:szCs w:val="30"/>
          <w:lang w:eastAsia="en-US"/>
        </w:rPr>
        <w:t>наркооборот</w:t>
      </w:r>
      <w:proofErr w:type="spellEnd"/>
      <w:r w:rsidRPr="00DE5F54">
        <w:rPr>
          <w:rFonts w:eastAsia="Calibri"/>
          <w:sz w:val="30"/>
          <w:szCs w:val="30"/>
          <w:lang w:eastAsia="en-US"/>
        </w:rPr>
        <w:t xml:space="preserve">, подлежат привлечению к </w:t>
      </w:r>
      <w:r w:rsidRPr="00DE5F54">
        <w:rPr>
          <w:rFonts w:eastAsia="Calibri"/>
          <w:sz w:val="30"/>
          <w:szCs w:val="30"/>
          <w:lang w:eastAsia="en-US"/>
        </w:rPr>
        <w:lastRenderedPageBreak/>
        <w:t>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По данным Министерства внутренних дел Республики Беларусь, в 2021 г. </w:t>
      </w:r>
      <w:r w:rsidRPr="00DE5F54">
        <w:rPr>
          <w:rFonts w:eastAsia="Calibri"/>
          <w:b/>
          <w:sz w:val="30"/>
          <w:szCs w:val="30"/>
          <w:lang w:eastAsia="en-US"/>
        </w:rPr>
        <w:t>наблюдается значительное увеличение числа преступлений</w:t>
      </w:r>
      <w:r w:rsidRPr="00DE5F54">
        <w:rPr>
          <w:rFonts w:eastAsia="Calibri"/>
          <w:sz w:val="30"/>
          <w:szCs w:val="30"/>
          <w:lang w:eastAsia="en-US"/>
        </w:rPr>
        <w:t xml:space="preserve">, связанных с незаконным оборотом наркотиков. Так, правоохранительными органами выявлено </w:t>
      </w:r>
      <w:r w:rsidRPr="00DE5F54">
        <w:rPr>
          <w:rFonts w:eastAsia="Calibri"/>
          <w:b/>
          <w:sz w:val="30"/>
          <w:szCs w:val="30"/>
          <w:lang w:eastAsia="en-US"/>
        </w:rPr>
        <w:t xml:space="preserve">4 643 </w:t>
      </w:r>
      <w:proofErr w:type="spellStart"/>
      <w:r w:rsidRPr="00DE5F54">
        <w:rPr>
          <w:rFonts w:eastAsia="Calibri"/>
          <w:b/>
          <w:sz w:val="30"/>
          <w:szCs w:val="30"/>
          <w:lang w:eastAsia="en-US"/>
        </w:rPr>
        <w:t>наркопреступления</w:t>
      </w:r>
      <w:proofErr w:type="spellEnd"/>
      <w:r w:rsidRPr="00DE5F54">
        <w:rPr>
          <w:rFonts w:eastAsia="Calibri"/>
          <w:sz w:val="30"/>
          <w:szCs w:val="30"/>
          <w:lang w:eastAsia="en-US"/>
        </w:rPr>
        <w:t xml:space="preserve">, (2020 г. – 3 541, 2019 г. – 4 276), из них 2 545 связаны со сбытом наркотиков (2020 г. – 1 780, 2019 г. – 2 184). </w:t>
      </w:r>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t xml:space="preserve">В качестве негативной динамики следует отметить </w:t>
      </w:r>
      <w:r w:rsidRPr="00DE5F54">
        <w:rPr>
          <w:rFonts w:eastAsia="Calibri"/>
          <w:b/>
          <w:sz w:val="30"/>
          <w:szCs w:val="30"/>
          <w:lang w:eastAsia="en-US"/>
        </w:rPr>
        <w:t>увеличение удельного веса несовершеннолетних лиц</w:t>
      </w:r>
      <w:r w:rsidRPr="00DE5F54">
        <w:rPr>
          <w:rFonts w:eastAsia="Calibri"/>
          <w:sz w:val="30"/>
          <w:szCs w:val="30"/>
          <w:lang w:eastAsia="en-US"/>
        </w:rPr>
        <w:t xml:space="preserve">, которые привлекались в качестве обвиняемых по ст. 328 Уголовного кодекса Республики Беларусь «Незаконный оборот наркотических средств, психотропных веществ, их </w:t>
      </w:r>
      <w:proofErr w:type="spellStart"/>
      <w:r w:rsidRPr="00DE5F54">
        <w:rPr>
          <w:rFonts w:eastAsia="Calibri"/>
          <w:sz w:val="30"/>
          <w:szCs w:val="30"/>
          <w:lang w:eastAsia="en-US"/>
        </w:rPr>
        <w:t>прекурсоров</w:t>
      </w:r>
      <w:proofErr w:type="spellEnd"/>
      <w:r w:rsidRPr="00DE5F54">
        <w:rPr>
          <w:rFonts w:eastAsia="Calibri"/>
          <w:sz w:val="30"/>
          <w:szCs w:val="30"/>
          <w:lang w:eastAsia="en-US"/>
        </w:rPr>
        <w:t xml:space="preserve"> и аналогов» с 2% в 2020 г. до 4,3% в 2021 г., а также лиц, которым предъявлено обвинение в совершении незаконного оборота наркотиков в составе организованных групп </w:t>
      </w:r>
      <w:r w:rsidRPr="00DE5F54">
        <w:rPr>
          <w:rFonts w:eastAsia="Calibri"/>
          <w:sz w:val="30"/>
          <w:szCs w:val="30"/>
          <w:lang w:eastAsia="en-US"/>
        </w:rPr>
        <w:br/>
        <w:t>(с 2,6</w:t>
      </w:r>
      <w:proofErr w:type="gramEnd"/>
      <w:r w:rsidRPr="00DE5F54">
        <w:rPr>
          <w:rFonts w:eastAsia="Calibri"/>
          <w:sz w:val="30"/>
          <w:szCs w:val="30"/>
          <w:lang w:eastAsia="en-US"/>
        </w:rPr>
        <w:t>% до 10,5%).</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 2021 г. за незаконный оборот наркотиков </w:t>
      </w:r>
      <w:r w:rsidRPr="00DE5F54">
        <w:rPr>
          <w:rFonts w:eastAsia="Calibri"/>
          <w:b/>
          <w:sz w:val="30"/>
          <w:szCs w:val="30"/>
          <w:lang w:eastAsia="en-US"/>
        </w:rPr>
        <w:t>к уголовной ответственности привлечено 111 лиц</w:t>
      </w:r>
      <w:r w:rsidRPr="00DE5F54">
        <w:rPr>
          <w:rFonts w:eastAsia="Calibri"/>
          <w:sz w:val="30"/>
          <w:szCs w:val="30"/>
          <w:lang w:eastAsia="en-US"/>
        </w:rPr>
        <w:t>, не достигших 18-летнего возраста. У большинства из них особо тяжкий состав, что грозит от 6 до 15 лет лишения свободы (ч. 3 ст. 328 УК).</w:t>
      </w:r>
    </w:p>
    <w:p w:rsidR="00DE5F54" w:rsidRPr="00DE5F54" w:rsidRDefault="00DE5F54" w:rsidP="00DE5F54">
      <w:pPr>
        <w:spacing w:after="120"/>
        <w:ind w:firstLine="709"/>
        <w:jc w:val="both"/>
        <w:rPr>
          <w:rFonts w:eastAsia="Calibri"/>
          <w:b/>
          <w:i/>
          <w:sz w:val="30"/>
          <w:szCs w:val="30"/>
          <w:lang w:eastAsia="en-US"/>
        </w:rPr>
      </w:pPr>
      <w:r w:rsidRPr="00DE5F54">
        <w:rPr>
          <w:rFonts w:eastAsia="Calibri"/>
          <w:b/>
          <w:i/>
          <w:sz w:val="30"/>
          <w:szCs w:val="30"/>
          <w:lang w:eastAsia="en-US"/>
        </w:rPr>
        <w:t xml:space="preserve">Негативное воздействие наркотических веществ на здоровье человека. Социальные последствия </w:t>
      </w:r>
      <w:proofErr w:type="spellStart"/>
      <w:r w:rsidRPr="00DE5F54">
        <w:rPr>
          <w:rFonts w:eastAsia="Calibri"/>
          <w:b/>
          <w:i/>
          <w:sz w:val="30"/>
          <w:szCs w:val="30"/>
          <w:lang w:eastAsia="en-US"/>
        </w:rPr>
        <w:t>наркопотребления</w:t>
      </w:r>
      <w:proofErr w:type="spellEnd"/>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Возможно, кто-то посчитает указанные выше цифры незначительными для страны с населением свыше 9 </w:t>
      </w:r>
      <w:proofErr w:type="gramStart"/>
      <w:r w:rsidRPr="00DE5F54">
        <w:rPr>
          <w:rFonts w:eastAsia="Calibri"/>
          <w:sz w:val="30"/>
          <w:szCs w:val="30"/>
          <w:lang w:eastAsia="en-US"/>
        </w:rPr>
        <w:t>млн</w:t>
      </w:r>
      <w:proofErr w:type="gramEnd"/>
      <w:r w:rsidRPr="00DE5F54">
        <w:rPr>
          <w:rFonts w:eastAsia="Calibri"/>
          <w:sz w:val="30"/>
          <w:szCs w:val="30"/>
          <w:lang w:eastAsia="en-US"/>
        </w:rPr>
        <w:t xml:space="preserve"> человек, но это заблуждение.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Во-первых, это не просто цифры, за каждой из них стоит судьба человека. </w:t>
      </w:r>
      <w:proofErr w:type="gramStart"/>
      <w:r w:rsidRPr="00DE5F54">
        <w:rPr>
          <w:rFonts w:eastAsia="Calibri"/>
          <w:sz w:val="30"/>
          <w:szCs w:val="30"/>
          <w:lang w:eastAsia="en-US"/>
        </w:rPr>
        <w:t>Фактически у каждого наркозависимого есть близкие – мама, папа, сестра, брат, бабушка, дедушка, супруг, супруга, дети и т.д.</w:t>
      </w:r>
      <w:proofErr w:type="gramEnd"/>
      <w:r w:rsidRPr="00DE5F54">
        <w:rPr>
          <w:rFonts w:eastAsia="Calibri"/>
          <w:sz w:val="30"/>
          <w:szCs w:val="30"/>
          <w:lang w:eastAsia="en-US"/>
        </w:rPr>
        <w:t xml:space="preserve">  Как следствие, проблема одного человека выливается в настоящую беду для десятка окружающих.</w:t>
      </w:r>
    </w:p>
    <w:p w:rsidR="00DE5F54" w:rsidRPr="00DE5F54" w:rsidRDefault="00DE5F54" w:rsidP="00DE5F54">
      <w:pPr>
        <w:spacing w:line="228" w:lineRule="auto"/>
        <w:ind w:firstLine="709"/>
        <w:jc w:val="both"/>
        <w:rPr>
          <w:spacing w:val="-6"/>
          <w:sz w:val="30"/>
          <w:szCs w:val="30"/>
        </w:rPr>
      </w:pPr>
      <w:r w:rsidRPr="00DE5F54">
        <w:rPr>
          <w:spacing w:val="-6"/>
          <w:sz w:val="30"/>
          <w:szCs w:val="30"/>
        </w:rPr>
        <w:t>Во-вторых,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DE5F54" w:rsidRPr="00DE5F54" w:rsidRDefault="00DE5F54" w:rsidP="00DE5F54">
      <w:pPr>
        <w:spacing w:line="228" w:lineRule="auto"/>
        <w:ind w:firstLine="709"/>
        <w:jc w:val="both"/>
        <w:rPr>
          <w:rFonts w:eastAsia="Calibri"/>
          <w:spacing w:val="-6"/>
          <w:sz w:val="30"/>
          <w:szCs w:val="30"/>
          <w:lang w:eastAsia="en-US"/>
        </w:rPr>
      </w:pPr>
      <w:r w:rsidRPr="00DE5F54">
        <w:rPr>
          <w:rFonts w:eastAsia="Calibri"/>
          <w:spacing w:val="-6"/>
          <w:sz w:val="30"/>
          <w:szCs w:val="30"/>
          <w:lang w:eastAsia="en-US"/>
        </w:rPr>
        <w:t xml:space="preserve">Все наркотические вещества природного или синтетического происхождения – яд, который </w:t>
      </w:r>
      <w:r w:rsidRPr="00DE5F54">
        <w:rPr>
          <w:rFonts w:eastAsia="Calibri"/>
          <w:b/>
          <w:spacing w:val="-6"/>
          <w:sz w:val="30"/>
          <w:szCs w:val="30"/>
          <w:lang w:eastAsia="en-US"/>
        </w:rPr>
        <w:t>отравляет организм человека</w:t>
      </w:r>
      <w:r w:rsidRPr="00DE5F54">
        <w:rPr>
          <w:rFonts w:eastAsia="Calibri"/>
          <w:spacing w:val="-6"/>
          <w:sz w:val="30"/>
          <w:szCs w:val="30"/>
          <w:lang w:eastAsia="en-US"/>
        </w:rPr>
        <w:t>. Влиянию наркотиков подвержена каждая система органов человека (дыхательная система, сердце, желудочно-кишечный тракт, нервная система и т.д.).</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Не менее разрушительное воздействие (по сравнению с организмом человека) наркотики оказывают и на психоэмоциональную сферу. При этом </w:t>
      </w:r>
      <w:r w:rsidRPr="00DE5F54">
        <w:rPr>
          <w:rFonts w:eastAsia="Calibri"/>
          <w:b/>
          <w:sz w:val="30"/>
          <w:szCs w:val="30"/>
          <w:lang w:eastAsia="en-US"/>
        </w:rPr>
        <w:lastRenderedPageBreak/>
        <w:t>изменения личности</w:t>
      </w:r>
      <w:r w:rsidRPr="00DE5F54">
        <w:rPr>
          <w:rFonts w:eastAsia="Calibri"/>
          <w:sz w:val="30"/>
          <w:szCs w:val="30"/>
          <w:lang w:eastAsia="en-US"/>
        </w:rPr>
        <w:t xml:space="preserve"> проявляются достаточно быстро и явно. К наиболее заметным личностным изменениям относятся:</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деформация приоритетов – наркоман перестает интересоваться чем-либо кроме возможности получить очередную дозу;</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сложности с самоанализом – больной не может обосновать некоторые свои действия, видит проблему не в себе, а в окружающих, которые отказываются его понимать и принимать;</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снижение уровня социальной ответственности – нередко наркоманы попадаются на преступлениях и других поступках, которые ранее ни за </w:t>
      </w:r>
      <w:proofErr w:type="gramStart"/>
      <w:r w:rsidRPr="00DE5F54">
        <w:rPr>
          <w:rFonts w:eastAsia="Calibri"/>
          <w:sz w:val="30"/>
          <w:szCs w:val="30"/>
          <w:lang w:eastAsia="en-US"/>
        </w:rPr>
        <w:t>что бы не</w:t>
      </w:r>
      <w:proofErr w:type="gramEnd"/>
      <w:r w:rsidRPr="00DE5F54">
        <w:rPr>
          <w:rFonts w:eastAsia="Calibri"/>
          <w:sz w:val="30"/>
          <w:szCs w:val="30"/>
          <w:lang w:eastAsia="en-US"/>
        </w:rPr>
        <w:t xml:space="preserve"> совершили;</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отсутствие мотивации – отсутствие интереса к работе, получению новых навыков, саморазвитию.</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Лица, страдающие наркоманией, </w:t>
      </w:r>
      <w:r w:rsidRPr="00DE5F54">
        <w:rPr>
          <w:rFonts w:eastAsia="Calibri"/>
          <w:b/>
          <w:sz w:val="30"/>
          <w:szCs w:val="30"/>
          <w:lang w:eastAsia="en-US"/>
        </w:rPr>
        <w:t>не в состоянии выполнять свои социальные обязанности</w:t>
      </w:r>
      <w:r w:rsidRPr="00DE5F54">
        <w:rPr>
          <w:rFonts w:eastAsia="Calibri"/>
          <w:sz w:val="30"/>
          <w:szCs w:val="30"/>
          <w:lang w:eastAsia="en-US"/>
        </w:rPr>
        <w:t xml:space="preserve">. Человек не замечает, как наркотические вещества становятся жизненной необходимостью, вытесняют семейные ценности, друзей, работу, занятия спортом и прочее. Происходит </w:t>
      </w:r>
      <w:r w:rsidRPr="00DE5F54">
        <w:rPr>
          <w:rFonts w:eastAsia="Calibri"/>
          <w:b/>
          <w:sz w:val="30"/>
          <w:szCs w:val="30"/>
          <w:lang w:eastAsia="en-US"/>
        </w:rPr>
        <w:t>деградация личности</w:t>
      </w:r>
      <w:r w:rsidRPr="00DE5F54">
        <w:rPr>
          <w:rFonts w:eastAsia="Calibri"/>
          <w:sz w:val="30"/>
          <w:szCs w:val="30"/>
          <w:lang w:eastAsia="en-US"/>
        </w:rPr>
        <w:t>.</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Общая деградация личности в результате приема наркотиков наступает </w:t>
      </w:r>
      <w:r w:rsidRPr="00DE5F54">
        <w:rPr>
          <w:rFonts w:eastAsia="Calibri"/>
          <w:b/>
          <w:i/>
          <w:sz w:val="28"/>
          <w:szCs w:val="28"/>
          <w:lang w:eastAsia="en-US"/>
        </w:rPr>
        <w:t>в 10–15 раз быстрее</w:t>
      </w:r>
      <w:r w:rsidRPr="00DE5F54">
        <w:rPr>
          <w:rFonts w:eastAsia="Calibri"/>
          <w:i/>
          <w:sz w:val="28"/>
          <w:szCs w:val="28"/>
          <w:lang w:eastAsia="en-US"/>
        </w:rPr>
        <w:t>, чем от алкоголя.</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Для лиц, употребляющих наркотики, </w:t>
      </w:r>
      <w:r w:rsidRPr="00DE5F54">
        <w:rPr>
          <w:rFonts w:eastAsia="Calibri"/>
          <w:b/>
          <w:sz w:val="30"/>
          <w:szCs w:val="30"/>
          <w:lang w:eastAsia="en-US"/>
        </w:rPr>
        <w:t>характерна высокая смертность</w:t>
      </w:r>
      <w:r w:rsidRPr="00DE5F54">
        <w:rPr>
          <w:rFonts w:eastAsia="Calibri"/>
          <w:sz w:val="30"/>
          <w:szCs w:val="30"/>
          <w:lang w:eastAsia="en-US"/>
        </w:rPr>
        <w:t xml:space="preserve"> в трудоспособном возрасте. Каждая смерть от наркотиков – это не только трагедия в семье, но и экономические потери для государства.</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pacing w:val="-4"/>
          <w:sz w:val="28"/>
          <w:szCs w:val="28"/>
          <w:lang w:eastAsia="en-US"/>
        </w:rPr>
      </w:pPr>
      <w:r w:rsidRPr="00DE5F54">
        <w:rPr>
          <w:rFonts w:eastAsia="Calibri"/>
          <w:i/>
          <w:spacing w:val="-4"/>
          <w:sz w:val="28"/>
          <w:szCs w:val="28"/>
          <w:lang w:eastAsia="en-US"/>
        </w:rPr>
        <w:t xml:space="preserve">Риск самоубийства возрастает при алкоголизме в 200 раз, при наркоманиях – </w:t>
      </w:r>
      <w:r w:rsidRPr="00DE5F54">
        <w:rPr>
          <w:rFonts w:eastAsia="Calibri"/>
          <w:b/>
          <w:i/>
          <w:spacing w:val="-4"/>
          <w:sz w:val="28"/>
          <w:szCs w:val="28"/>
          <w:lang w:eastAsia="en-US"/>
        </w:rPr>
        <w:t>в 350 раз</w:t>
      </w:r>
      <w:r w:rsidRPr="00DE5F54">
        <w:rPr>
          <w:rFonts w:eastAsia="Calibri"/>
          <w:i/>
          <w:spacing w:val="-4"/>
          <w:sz w:val="28"/>
          <w:szCs w:val="28"/>
          <w:lang w:eastAsia="en-US"/>
        </w:rPr>
        <w:t xml:space="preserve">. Общая летальность при алкоголизме возрастает в 2–10 раз, при наркоманиях – </w:t>
      </w:r>
      <w:r w:rsidRPr="00DE5F54">
        <w:rPr>
          <w:rFonts w:eastAsia="Calibri"/>
          <w:b/>
          <w:i/>
          <w:spacing w:val="-4"/>
          <w:sz w:val="28"/>
          <w:szCs w:val="28"/>
          <w:lang w:eastAsia="en-US"/>
        </w:rPr>
        <w:t>в 30 раз</w:t>
      </w:r>
      <w:r w:rsidRPr="00DE5F54">
        <w:rPr>
          <w:rFonts w:eastAsia="Calibri"/>
          <w:i/>
          <w:spacing w:val="-4"/>
          <w:sz w:val="28"/>
          <w:szCs w:val="28"/>
          <w:lang w:eastAsia="en-US"/>
        </w:rPr>
        <w:t xml:space="preserve">. Злоупотребление алкоголем сокращает жизнь на 15–20 лет; злокачественность наркотиков настолько превышает вред алкогольных напитков, что при злоупотреблении наркотиками исчисляется не сокращение жизни, а ее продолжительность. </w:t>
      </w:r>
      <w:r w:rsidRPr="00DE5F54">
        <w:rPr>
          <w:rFonts w:eastAsia="Calibri"/>
          <w:b/>
          <w:i/>
          <w:spacing w:val="-4"/>
          <w:sz w:val="28"/>
          <w:szCs w:val="28"/>
          <w:lang w:eastAsia="en-US"/>
        </w:rPr>
        <w:t>Длительность жизни наркомана составляет ориентировочно 10–15 лет.</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В 2021 г. в учреждения здравоохранения с диагнозом «отравление ПАВ» поступил 651 гражданин (2020 г. – 446, 2019 г. – 381), из которых </w:t>
      </w:r>
      <w:r w:rsidRPr="00DE5F54">
        <w:rPr>
          <w:rFonts w:eastAsia="Calibri"/>
          <w:b/>
          <w:sz w:val="30"/>
          <w:szCs w:val="30"/>
          <w:lang w:eastAsia="en-US"/>
        </w:rPr>
        <w:t>19 – несовершеннолетних</w:t>
      </w:r>
      <w:r w:rsidRPr="00DE5F54">
        <w:rPr>
          <w:rFonts w:eastAsia="Calibri"/>
          <w:sz w:val="30"/>
          <w:szCs w:val="30"/>
          <w:lang w:eastAsia="en-US"/>
        </w:rPr>
        <w:t xml:space="preserve"> (2020 г. – 2, 2019 г. – 4). В 2021 г. смертельных отравлений среди несовершеннолетних не было зафиксировано, однако в целом по стране от передозировки наркотиками скончалось </w:t>
      </w:r>
      <w:r w:rsidRPr="00DE5F54">
        <w:rPr>
          <w:rFonts w:eastAsia="Calibri"/>
          <w:b/>
          <w:sz w:val="30"/>
          <w:szCs w:val="30"/>
          <w:lang w:eastAsia="en-US"/>
        </w:rPr>
        <w:t xml:space="preserve">140 человек </w:t>
      </w:r>
      <w:r w:rsidRPr="00DE5F54">
        <w:rPr>
          <w:rFonts w:eastAsia="Calibri"/>
          <w:sz w:val="30"/>
          <w:szCs w:val="30"/>
          <w:lang w:eastAsia="en-US"/>
        </w:rPr>
        <w:t xml:space="preserve">(2020 г. – 89, 2019 г. – 49). </w:t>
      </w:r>
    </w:p>
    <w:p w:rsidR="00DE5F54" w:rsidRDefault="00DE5F54" w:rsidP="00DE5F54">
      <w:pPr>
        <w:spacing w:before="120"/>
        <w:ind w:firstLine="709"/>
        <w:jc w:val="both"/>
        <w:rPr>
          <w:rFonts w:eastAsia="Calibri"/>
          <w:b/>
          <w:i/>
          <w:sz w:val="28"/>
          <w:szCs w:val="30"/>
          <w:lang w:eastAsia="en-US"/>
        </w:rPr>
      </w:pPr>
    </w:p>
    <w:p w:rsidR="00DE5F54" w:rsidRPr="00DE5F54" w:rsidRDefault="00DE5F54" w:rsidP="00DE5F54">
      <w:pPr>
        <w:spacing w:before="120"/>
        <w:ind w:firstLine="709"/>
        <w:jc w:val="both"/>
        <w:rPr>
          <w:rFonts w:eastAsia="Calibri"/>
          <w:b/>
          <w:i/>
          <w:sz w:val="28"/>
          <w:szCs w:val="30"/>
          <w:lang w:eastAsia="en-US"/>
        </w:rPr>
      </w:pPr>
      <w:proofErr w:type="spellStart"/>
      <w:r w:rsidRPr="00DE5F54">
        <w:rPr>
          <w:rFonts w:eastAsia="Calibri"/>
          <w:b/>
          <w:i/>
          <w:sz w:val="28"/>
          <w:szCs w:val="30"/>
          <w:lang w:eastAsia="en-US"/>
        </w:rPr>
        <w:lastRenderedPageBreak/>
        <w:t>Справочно</w:t>
      </w:r>
      <w:proofErr w:type="spellEnd"/>
      <w:r w:rsidRPr="00DE5F54">
        <w:rPr>
          <w:rFonts w:eastAsia="Calibri"/>
          <w:b/>
          <w:i/>
          <w:sz w:val="28"/>
          <w:szCs w:val="30"/>
          <w:lang w:eastAsia="en-US"/>
        </w:rPr>
        <w:t>.</w:t>
      </w:r>
    </w:p>
    <w:p w:rsidR="00DE5F54" w:rsidRPr="00DE5F54" w:rsidRDefault="00DE5F54" w:rsidP="00DE5F54">
      <w:pPr>
        <w:spacing w:line="280" w:lineRule="exact"/>
        <w:ind w:left="709" w:firstLine="709"/>
        <w:jc w:val="both"/>
        <w:rPr>
          <w:rFonts w:eastAsia="Calibri"/>
          <w:i/>
          <w:spacing w:val="-4"/>
          <w:sz w:val="28"/>
          <w:szCs w:val="28"/>
          <w:lang w:eastAsia="en-US"/>
        </w:rPr>
      </w:pPr>
      <w:r w:rsidRPr="00DE5F54">
        <w:rPr>
          <w:rFonts w:eastAsia="Calibri"/>
          <w:i/>
          <w:spacing w:val="-4"/>
          <w:sz w:val="28"/>
          <w:szCs w:val="28"/>
          <w:lang w:eastAsia="en-US"/>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DE5F54">
        <w:rPr>
          <w:rFonts w:eastAsia="Calibri"/>
          <w:i/>
          <w:spacing w:val="-4"/>
          <w:sz w:val="28"/>
          <w:szCs w:val="28"/>
          <w:lang w:eastAsia="en-US"/>
        </w:rPr>
        <w:t>метадон</w:t>
      </w:r>
      <w:proofErr w:type="spellEnd"/>
      <w:r w:rsidRPr="00DE5F54">
        <w:rPr>
          <w:rFonts w:eastAsia="Calibri"/>
          <w:i/>
          <w:spacing w:val="-4"/>
          <w:sz w:val="28"/>
          <w:szCs w:val="28"/>
          <w:lang w:eastAsia="en-US"/>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DE5F54" w:rsidRPr="00DE5F54" w:rsidRDefault="00DE5F54" w:rsidP="00DE5F54">
      <w:pPr>
        <w:spacing w:line="280" w:lineRule="exact"/>
        <w:ind w:left="709" w:firstLine="709"/>
        <w:jc w:val="both"/>
        <w:rPr>
          <w:rFonts w:eastAsia="Calibri"/>
          <w:i/>
          <w:spacing w:val="-4"/>
          <w:sz w:val="28"/>
          <w:szCs w:val="28"/>
          <w:lang w:eastAsia="en-US"/>
        </w:rPr>
      </w:pPr>
      <w:r w:rsidRPr="00DE5F54">
        <w:rPr>
          <w:rFonts w:eastAsia="Calibri"/>
          <w:i/>
          <w:spacing w:val="-4"/>
          <w:sz w:val="28"/>
          <w:szCs w:val="28"/>
          <w:lang w:eastAsia="en-US"/>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DE5F54" w:rsidRPr="00DE5F54" w:rsidRDefault="00DE5F54" w:rsidP="00DE5F54">
      <w:pPr>
        <w:spacing w:line="280" w:lineRule="exact"/>
        <w:ind w:left="709" w:firstLine="709"/>
        <w:jc w:val="both"/>
        <w:rPr>
          <w:rFonts w:eastAsia="Calibri"/>
          <w:i/>
          <w:spacing w:val="-4"/>
          <w:sz w:val="28"/>
          <w:szCs w:val="28"/>
          <w:lang w:eastAsia="en-US"/>
        </w:rPr>
      </w:pPr>
      <w:r w:rsidRPr="00DE5F54">
        <w:rPr>
          <w:rFonts w:eastAsia="Calibri"/>
          <w:i/>
          <w:spacing w:val="-4"/>
          <w:sz w:val="28"/>
          <w:szCs w:val="28"/>
          <w:lang w:eastAsia="en-US"/>
        </w:rPr>
        <w:t xml:space="preserve">Оба молодых человека длительное время находились в реанимации. К сожалению, несмотря на все усилия врачей, </w:t>
      </w:r>
      <w:r w:rsidRPr="00DE5F54">
        <w:rPr>
          <w:rFonts w:eastAsia="Calibri"/>
          <w:b/>
          <w:i/>
          <w:spacing w:val="-4"/>
          <w:sz w:val="28"/>
          <w:szCs w:val="28"/>
          <w:lang w:eastAsia="en-US"/>
        </w:rPr>
        <w:t>одного из парней спасти не удалось</w:t>
      </w:r>
      <w:r w:rsidRPr="00DE5F54">
        <w:rPr>
          <w:rFonts w:eastAsia="Calibri"/>
          <w:i/>
          <w:spacing w:val="-4"/>
          <w:sz w:val="28"/>
          <w:szCs w:val="28"/>
          <w:lang w:eastAsia="en-US"/>
        </w:rPr>
        <w:t>.</w:t>
      </w:r>
    </w:p>
    <w:p w:rsidR="00DE5F54" w:rsidRPr="00DE5F54" w:rsidRDefault="00DE5F54" w:rsidP="00DE5F54">
      <w:pPr>
        <w:ind w:firstLine="709"/>
        <w:jc w:val="both"/>
        <w:rPr>
          <w:rFonts w:eastAsia="Calibri"/>
          <w:sz w:val="24"/>
          <w:szCs w:val="30"/>
          <w:lang w:eastAsia="en-US"/>
        </w:rPr>
      </w:pPr>
    </w:p>
    <w:p w:rsidR="00DE5F54" w:rsidRPr="00DE5F54" w:rsidRDefault="00DE5F54" w:rsidP="00DE5F54">
      <w:pPr>
        <w:spacing w:after="120"/>
        <w:ind w:firstLine="709"/>
        <w:jc w:val="both"/>
        <w:rPr>
          <w:rFonts w:eastAsia="Calibri"/>
          <w:b/>
          <w:i/>
          <w:spacing w:val="-8"/>
          <w:sz w:val="30"/>
          <w:szCs w:val="30"/>
          <w:lang w:eastAsia="en-US"/>
        </w:rPr>
      </w:pPr>
      <w:r w:rsidRPr="00DE5F54">
        <w:rPr>
          <w:rFonts w:eastAsia="Calibri"/>
          <w:b/>
          <w:i/>
          <w:spacing w:val="-8"/>
          <w:sz w:val="30"/>
          <w:szCs w:val="30"/>
          <w:lang w:eastAsia="en-US"/>
        </w:rPr>
        <w:t>Система оказания наркологической помощи в Республике Беларусь</w:t>
      </w:r>
    </w:p>
    <w:p w:rsidR="00DE5F54" w:rsidRPr="00DE5F54" w:rsidRDefault="00DE5F54" w:rsidP="00DE5F54">
      <w:pPr>
        <w:spacing w:before="120" w:line="19" w:lineRule="atLeast"/>
        <w:ind w:firstLine="709"/>
        <w:jc w:val="both"/>
        <w:rPr>
          <w:rFonts w:eastAsia="Calibri"/>
          <w:sz w:val="30"/>
          <w:szCs w:val="30"/>
          <w:lang w:eastAsia="en-US"/>
        </w:rPr>
      </w:pPr>
      <w:r w:rsidRPr="00DE5F54">
        <w:rPr>
          <w:rFonts w:eastAsia="Calibri"/>
          <w:sz w:val="30"/>
          <w:szCs w:val="30"/>
          <w:lang w:eastAsia="en-US"/>
        </w:rPr>
        <w:t xml:space="preserve">Продолжительное действие наркотиков на зависимого приводит к полному разрушению всего организма в целом. Человек не способен самостоятельно отказаться от приема данных средств, ему необходима срочная помощь. </w:t>
      </w:r>
    </w:p>
    <w:p w:rsidR="00DE5F54" w:rsidRPr="00DE5F54" w:rsidRDefault="00DE5F54" w:rsidP="00DE5F54">
      <w:pPr>
        <w:spacing w:line="19" w:lineRule="atLeast"/>
        <w:ind w:firstLine="709"/>
        <w:jc w:val="both"/>
        <w:rPr>
          <w:rFonts w:eastAsia="Calibri"/>
          <w:sz w:val="30"/>
          <w:szCs w:val="30"/>
          <w:lang w:eastAsia="en-US"/>
        </w:rPr>
      </w:pPr>
      <w:r w:rsidRPr="00DE5F54">
        <w:rPr>
          <w:rFonts w:eastAsia="Calibri"/>
          <w:sz w:val="30"/>
          <w:szCs w:val="30"/>
          <w:lang w:eastAsia="en-US"/>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DE5F54" w:rsidRPr="00DE5F54" w:rsidRDefault="00DE5F54" w:rsidP="00DE5F54">
      <w:pPr>
        <w:spacing w:line="228" w:lineRule="auto"/>
        <w:ind w:firstLine="709"/>
        <w:jc w:val="both"/>
        <w:rPr>
          <w:rFonts w:eastAsia="Calibri"/>
          <w:spacing w:val="-6"/>
          <w:sz w:val="30"/>
          <w:szCs w:val="30"/>
          <w:lang w:eastAsia="en-US"/>
        </w:rPr>
      </w:pPr>
      <w:r w:rsidRPr="00DE5F54">
        <w:rPr>
          <w:rFonts w:eastAsia="Calibri"/>
          <w:spacing w:val="-6"/>
          <w:sz w:val="30"/>
          <w:szCs w:val="30"/>
          <w:lang w:eastAsia="en-US"/>
        </w:rPr>
        <w:t xml:space="preserve">На основании государственных социальных стандартов </w:t>
      </w:r>
      <w:r w:rsidRPr="00DE5F54">
        <w:rPr>
          <w:rFonts w:eastAsia="Calibri"/>
          <w:b/>
          <w:spacing w:val="-6"/>
          <w:sz w:val="30"/>
          <w:szCs w:val="30"/>
          <w:lang w:eastAsia="en-US"/>
        </w:rPr>
        <w:t>наркологическая помощь является бесплатной</w:t>
      </w:r>
      <w:r w:rsidRPr="00DE5F54">
        <w:rPr>
          <w:rFonts w:eastAsia="Calibri"/>
          <w:spacing w:val="-6"/>
          <w:sz w:val="30"/>
          <w:szCs w:val="30"/>
          <w:lang w:eastAsia="en-US"/>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системы). Для лиц, обратившихся в организацию здравоохранения добровольно (на платной основе), </w:t>
      </w:r>
      <w:r w:rsidRPr="00DE5F54">
        <w:rPr>
          <w:rFonts w:eastAsia="Calibri"/>
          <w:b/>
          <w:spacing w:val="-6"/>
          <w:sz w:val="30"/>
          <w:szCs w:val="30"/>
          <w:lang w:eastAsia="en-US"/>
        </w:rPr>
        <w:t>предусмотрено анонимное лечение</w:t>
      </w:r>
      <w:r w:rsidRPr="00DE5F54">
        <w:rPr>
          <w:rFonts w:eastAsia="Calibri"/>
          <w:spacing w:val="-6"/>
          <w:sz w:val="30"/>
          <w:szCs w:val="30"/>
          <w:lang w:eastAsia="en-US"/>
        </w:rPr>
        <w:t xml:space="preserve"> </w:t>
      </w:r>
      <w:r w:rsidRPr="00DE5F54">
        <w:rPr>
          <w:rFonts w:eastAsia="Calibri"/>
          <w:b/>
          <w:spacing w:val="-6"/>
          <w:sz w:val="30"/>
          <w:szCs w:val="30"/>
          <w:lang w:eastAsia="en-US"/>
        </w:rPr>
        <w:t>без постановки на наркологический учет</w:t>
      </w:r>
      <w:r w:rsidRPr="00DE5F54">
        <w:rPr>
          <w:rFonts w:eastAsia="Calibri"/>
          <w:spacing w:val="-6"/>
          <w:sz w:val="30"/>
          <w:szCs w:val="30"/>
          <w:lang w:eastAsia="en-US"/>
        </w:rPr>
        <w:t>.</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 xml:space="preserve">Во всех областях республики функционируют </w:t>
      </w:r>
      <w:r w:rsidRPr="00DE5F54">
        <w:rPr>
          <w:rFonts w:eastAsia="Calibri"/>
          <w:b/>
          <w:sz w:val="30"/>
          <w:szCs w:val="30"/>
          <w:lang w:eastAsia="en-US"/>
        </w:rPr>
        <w:t>реабилитационные отделения (центры) для пациентов наркологического профиля</w:t>
      </w:r>
      <w:r w:rsidRPr="00DE5F54">
        <w:rPr>
          <w:rFonts w:eastAsia="Calibri"/>
          <w:sz w:val="30"/>
          <w:szCs w:val="30"/>
          <w:lang w:eastAsia="en-US"/>
        </w:rPr>
        <w:t xml:space="preserve">. Реабилитация осуществляется </w:t>
      </w:r>
      <w:proofErr w:type="spellStart"/>
      <w:r w:rsidRPr="00DE5F54">
        <w:rPr>
          <w:rFonts w:eastAsia="Calibri"/>
          <w:sz w:val="30"/>
          <w:szCs w:val="30"/>
          <w:lang w:eastAsia="en-US"/>
        </w:rPr>
        <w:t>мультидисциплинарными</w:t>
      </w:r>
      <w:proofErr w:type="spellEnd"/>
      <w:r w:rsidRPr="00DE5F54">
        <w:rPr>
          <w:rFonts w:eastAsia="Calibri"/>
          <w:sz w:val="30"/>
          <w:szCs w:val="30"/>
          <w:lang w:eastAsia="en-US"/>
        </w:rPr>
        <w:t xml:space="preserve"> бригадами специалистов (врач-психиатр-нарколог, врач-психотерапевт, психолог, социальный работник). </w:t>
      </w:r>
    </w:p>
    <w:p w:rsidR="00DE5F54" w:rsidRPr="00DE5F54" w:rsidRDefault="00DE5F54" w:rsidP="00DE5F54">
      <w:pPr>
        <w:spacing w:line="228" w:lineRule="auto"/>
        <w:ind w:firstLine="709"/>
        <w:jc w:val="both"/>
        <w:rPr>
          <w:rFonts w:eastAsia="Calibri"/>
          <w:spacing w:val="-6"/>
          <w:sz w:val="30"/>
          <w:szCs w:val="30"/>
          <w:lang w:eastAsia="en-US"/>
        </w:rPr>
      </w:pPr>
      <w:r w:rsidRPr="00DE5F54">
        <w:rPr>
          <w:rFonts w:eastAsia="Calibri"/>
          <w:spacing w:val="-6"/>
          <w:sz w:val="30"/>
          <w:szCs w:val="30"/>
          <w:lang w:eastAsia="en-US"/>
        </w:rPr>
        <w:t xml:space="preserve">Министерством здравоохранения Республики Беларусь </w:t>
      </w:r>
      <w:r w:rsidRPr="00DE5F54">
        <w:rPr>
          <w:rFonts w:eastAsia="Calibri"/>
          <w:b/>
          <w:spacing w:val="-6"/>
          <w:sz w:val="30"/>
          <w:szCs w:val="30"/>
          <w:lang w:eastAsia="en-US"/>
        </w:rPr>
        <w:t xml:space="preserve">уделяется особое внимание развитию </w:t>
      </w:r>
      <w:proofErr w:type="spellStart"/>
      <w:r w:rsidRPr="00DE5F54">
        <w:rPr>
          <w:rFonts w:eastAsia="Calibri"/>
          <w:b/>
          <w:spacing w:val="-6"/>
          <w:sz w:val="30"/>
          <w:szCs w:val="30"/>
          <w:lang w:eastAsia="en-US"/>
        </w:rPr>
        <w:t>стационарзамещающих</w:t>
      </w:r>
      <w:proofErr w:type="spellEnd"/>
      <w:r w:rsidRPr="00DE5F54">
        <w:rPr>
          <w:rFonts w:eastAsia="Calibri"/>
          <w:b/>
          <w:spacing w:val="-6"/>
          <w:sz w:val="30"/>
          <w:szCs w:val="30"/>
          <w:lang w:eastAsia="en-US"/>
        </w:rPr>
        <w:t xml:space="preserve"> технологий</w:t>
      </w:r>
      <w:r w:rsidRPr="00DE5F54">
        <w:rPr>
          <w:rFonts w:eastAsia="Calibri"/>
          <w:spacing w:val="-6"/>
          <w:sz w:val="30"/>
          <w:szCs w:val="30"/>
          <w:lang w:eastAsia="en-US"/>
        </w:rPr>
        <w:t xml:space="preserve">, а также повышению эффективности наркологической помощи за счет активного взаимодействия с общественными организациями и религиозными конфессиями (РОО «Матери </w:t>
      </w:r>
      <w:r w:rsidRPr="00DE5F54">
        <w:rPr>
          <w:rFonts w:eastAsia="Calibri"/>
          <w:spacing w:val="-6"/>
          <w:sz w:val="30"/>
          <w:szCs w:val="30"/>
          <w:lang w:eastAsia="en-US"/>
        </w:rPr>
        <w:lastRenderedPageBreak/>
        <w:t>против наркотиков», БОО «Позитивное движение», ОО «Анонимные наркоманы» и др.), что способствует увеличению длительности ремиссии лиц, зависимых от ПАВ.</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b/>
          <w:sz w:val="30"/>
          <w:szCs w:val="30"/>
          <w:lang w:eastAsia="en-US"/>
        </w:rPr>
        <w:t>Для потребителей инъекционных наркотиков доступны программы снижения вреда.</w:t>
      </w:r>
      <w:r w:rsidRPr="00DE5F54">
        <w:rPr>
          <w:rFonts w:eastAsia="Calibri"/>
          <w:sz w:val="30"/>
          <w:szCs w:val="30"/>
          <w:lang w:eastAsia="en-US"/>
        </w:rPr>
        <w:t xml:space="preserve"> Во всех регионах Беларуси уже в течение более 10 лет осуществляется заместительная терапия </w:t>
      </w:r>
      <w:proofErr w:type="spellStart"/>
      <w:r w:rsidRPr="00DE5F54">
        <w:rPr>
          <w:rFonts w:eastAsia="Calibri"/>
          <w:sz w:val="30"/>
          <w:szCs w:val="30"/>
          <w:lang w:eastAsia="en-US"/>
        </w:rPr>
        <w:t>метадоном</w:t>
      </w:r>
      <w:proofErr w:type="spellEnd"/>
      <w:r w:rsidRPr="00DE5F54">
        <w:rPr>
          <w:rFonts w:eastAsia="Calibri"/>
          <w:sz w:val="30"/>
          <w:szCs w:val="30"/>
          <w:lang w:eastAsia="en-US"/>
        </w:rPr>
        <w:t xml:space="preserve"> (назначение препарата </w:t>
      </w:r>
      <w:proofErr w:type="spellStart"/>
      <w:r w:rsidRPr="00DE5F54">
        <w:rPr>
          <w:rFonts w:eastAsia="Calibri"/>
          <w:sz w:val="30"/>
          <w:szCs w:val="30"/>
          <w:lang w:eastAsia="en-US"/>
        </w:rPr>
        <w:t>метадон</w:t>
      </w:r>
      <w:proofErr w:type="spellEnd"/>
      <w:r w:rsidRPr="00DE5F54">
        <w:rPr>
          <w:rFonts w:eastAsia="Calibri"/>
          <w:sz w:val="30"/>
          <w:szCs w:val="30"/>
          <w:lang w:eastAsia="en-US"/>
        </w:rPr>
        <w:t xml:space="preserve"> взамен употребляемых инъекционных </w:t>
      </w:r>
      <w:proofErr w:type="spellStart"/>
      <w:r w:rsidRPr="00DE5F54">
        <w:rPr>
          <w:rFonts w:eastAsia="Calibri"/>
          <w:sz w:val="30"/>
          <w:szCs w:val="30"/>
          <w:lang w:eastAsia="en-US"/>
        </w:rPr>
        <w:t>опиоидов</w:t>
      </w:r>
      <w:proofErr w:type="spellEnd"/>
      <w:r w:rsidRPr="00DE5F54">
        <w:rPr>
          <w:rFonts w:eastAsia="Calibri"/>
          <w:sz w:val="30"/>
          <w:szCs w:val="30"/>
          <w:lang w:eastAsia="en-US"/>
        </w:rPr>
        <w:t xml:space="preserve">, поддержанное ВОЗ и ООН, далее – ЗТМ). На 1 января 2022 г., в Беларуси ЗТМ принимали </w:t>
      </w:r>
      <w:r w:rsidRPr="00DE5F54">
        <w:rPr>
          <w:rFonts w:eastAsia="Calibri"/>
          <w:b/>
          <w:sz w:val="30"/>
          <w:szCs w:val="30"/>
          <w:lang w:eastAsia="en-US"/>
        </w:rPr>
        <w:t>707 пациентов</w:t>
      </w:r>
      <w:r w:rsidRPr="00DE5F54">
        <w:rPr>
          <w:rFonts w:eastAsia="Calibri"/>
          <w:sz w:val="30"/>
          <w:szCs w:val="30"/>
          <w:lang w:eastAsia="en-US"/>
        </w:rPr>
        <w:t xml:space="preserve"> с синдромом зависимости от </w:t>
      </w:r>
      <w:proofErr w:type="spellStart"/>
      <w:r w:rsidRPr="00DE5F54">
        <w:rPr>
          <w:rFonts w:eastAsia="Calibri"/>
          <w:sz w:val="30"/>
          <w:szCs w:val="30"/>
          <w:lang w:eastAsia="en-US"/>
        </w:rPr>
        <w:t>опиоидов</w:t>
      </w:r>
      <w:proofErr w:type="spellEnd"/>
      <w:r w:rsidRPr="00DE5F54">
        <w:rPr>
          <w:rFonts w:eastAsia="Calibri"/>
          <w:sz w:val="30"/>
          <w:szCs w:val="30"/>
          <w:lang w:eastAsia="en-US"/>
        </w:rPr>
        <w:t>.</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Для пациентов программы ЗТМ организовано социальное сопровождение, всем им предоставляется психологическая помощь, а также помощь социального работника в поиске работы, восстановлении документов, получении необходимой медицинской помощи.</w:t>
      </w:r>
    </w:p>
    <w:p w:rsidR="00DE5F54" w:rsidRPr="00DE5F54" w:rsidRDefault="00DE5F54" w:rsidP="00DE5F54">
      <w:pPr>
        <w:spacing w:line="228" w:lineRule="auto"/>
        <w:ind w:firstLine="709"/>
        <w:jc w:val="both"/>
        <w:rPr>
          <w:rFonts w:eastAsia="Calibri"/>
          <w:sz w:val="30"/>
          <w:szCs w:val="30"/>
          <w:lang w:eastAsia="en-US"/>
        </w:rPr>
      </w:pPr>
      <w:r w:rsidRPr="00DE5F54">
        <w:rPr>
          <w:rFonts w:eastAsia="Calibri"/>
          <w:sz w:val="30"/>
          <w:szCs w:val="30"/>
          <w:lang w:eastAsia="en-US"/>
        </w:rPr>
        <w:t>Наркологическая помощь в кабинетах ЗТМ интегрирована в оказание помощи ВИЧ-инфицированным пациентам. Тесное взаимодействие врача-психиатра-нарколога с врачом-инфекционистом позволяет проводить одновременную заместительную терапию и антиретровирусную терапию.</w:t>
      </w:r>
    </w:p>
    <w:p w:rsidR="00DE5F54" w:rsidRPr="00DE5F54" w:rsidRDefault="00DE5F54" w:rsidP="00DE5F54">
      <w:pPr>
        <w:ind w:firstLine="709"/>
        <w:jc w:val="both"/>
        <w:rPr>
          <w:rFonts w:eastAsia="Calibri"/>
          <w:sz w:val="28"/>
          <w:szCs w:val="30"/>
          <w:lang w:eastAsia="en-US"/>
        </w:rPr>
      </w:pPr>
    </w:p>
    <w:p w:rsidR="00DE5F54" w:rsidRPr="00DE5F54" w:rsidRDefault="00DE5F54" w:rsidP="00DE5F54">
      <w:pPr>
        <w:spacing w:after="100"/>
        <w:ind w:firstLine="709"/>
        <w:jc w:val="both"/>
        <w:rPr>
          <w:rFonts w:eastAsia="Calibri"/>
          <w:sz w:val="30"/>
          <w:szCs w:val="30"/>
          <w:lang w:eastAsia="en-US"/>
        </w:rPr>
      </w:pPr>
      <w:r w:rsidRPr="00DE5F54">
        <w:rPr>
          <w:rFonts w:eastAsia="Calibri"/>
          <w:b/>
          <w:i/>
          <w:sz w:val="30"/>
          <w:szCs w:val="30"/>
          <w:lang w:eastAsia="en-US"/>
        </w:rPr>
        <w:t>Противодействие распространению наркотиков в Республике Беларусь: государственные и общественные инициативы. Работа по профилактике наркомании в молодежной среде</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 Беларуси особое внимание уделяется работе по профилактике наркомании в молодежной среде. В этих целях учреждения образования тесно сотрудничают с такими конструктивными общественными объединениями как Белорусский республиканский союз молодежи (БРСМ), Белорусская Республиканская Пионерская Организация (БРПО), Белорусский комитет молодежных организаций (БКМО), Ассоциация клубов «ЮНЕСКО», Белорусское общество Красного Креста. Между Министерством образования и Белорусской Православной Церковью реализуется Программа сотрудничества.</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Работа с учащейся молодежью осуществляется в рамках учебных предметов и дисциплин, через курсы по выбору и факультативы, а также во </w:t>
      </w:r>
      <w:proofErr w:type="spellStart"/>
      <w:r w:rsidRPr="00DE5F54">
        <w:rPr>
          <w:rFonts w:eastAsia="Calibri"/>
          <w:sz w:val="30"/>
          <w:szCs w:val="30"/>
          <w:lang w:eastAsia="en-US"/>
        </w:rPr>
        <w:t>внеучебное</w:t>
      </w:r>
      <w:proofErr w:type="spellEnd"/>
      <w:r w:rsidRPr="00DE5F54">
        <w:rPr>
          <w:rFonts w:eastAsia="Calibri"/>
          <w:sz w:val="30"/>
          <w:szCs w:val="30"/>
          <w:lang w:eastAsia="en-US"/>
        </w:rPr>
        <w:t xml:space="preserve"> время посредством общественной, досуговой, спортивной, трудовой деятельности.</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line="280" w:lineRule="exact"/>
        <w:ind w:left="709" w:firstLine="709"/>
        <w:jc w:val="both"/>
        <w:rPr>
          <w:rFonts w:eastAsia="Calibri"/>
          <w:i/>
          <w:spacing w:val="-4"/>
          <w:sz w:val="28"/>
          <w:szCs w:val="28"/>
          <w:lang w:eastAsia="en-US"/>
        </w:rPr>
      </w:pPr>
      <w:r w:rsidRPr="00DE5F54">
        <w:rPr>
          <w:rFonts w:eastAsia="Calibri"/>
          <w:i/>
          <w:spacing w:val="-4"/>
          <w:sz w:val="28"/>
          <w:szCs w:val="28"/>
          <w:lang w:eastAsia="en-US"/>
        </w:rPr>
        <w:t xml:space="preserve">Много лет реализуются </w:t>
      </w:r>
      <w:r w:rsidRPr="00DE5F54">
        <w:rPr>
          <w:rFonts w:eastAsia="Calibri"/>
          <w:b/>
          <w:i/>
          <w:spacing w:val="-4"/>
          <w:sz w:val="28"/>
          <w:szCs w:val="28"/>
          <w:lang w:eastAsia="en-US"/>
        </w:rPr>
        <w:t>масштабные профилактические проекты</w:t>
      </w:r>
      <w:r w:rsidRPr="00DE5F54">
        <w:rPr>
          <w:rFonts w:eastAsia="Calibri"/>
          <w:i/>
          <w:spacing w:val="-4"/>
          <w:sz w:val="28"/>
          <w:szCs w:val="28"/>
          <w:lang w:eastAsia="en-US"/>
        </w:rPr>
        <w:t xml:space="preserve">, направленные на формирование ценности здоровья и </w:t>
      </w:r>
      <w:proofErr w:type="spellStart"/>
      <w:r w:rsidRPr="00DE5F54">
        <w:rPr>
          <w:rFonts w:eastAsia="Calibri"/>
          <w:i/>
          <w:spacing w:val="-4"/>
          <w:sz w:val="28"/>
          <w:szCs w:val="28"/>
          <w:lang w:eastAsia="en-US"/>
        </w:rPr>
        <w:t>здоровьесберегающего</w:t>
      </w:r>
      <w:proofErr w:type="spellEnd"/>
      <w:r w:rsidRPr="00DE5F54">
        <w:rPr>
          <w:rFonts w:eastAsia="Calibri"/>
          <w:i/>
          <w:spacing w:val="-4"/>
          <w:sz w:val="28"/>
          <w:szCs w:val="28"/>
          <w:lang w:eastAsia="en-US"/>
        </w:rPr>
        <w:t xml:space="preserve"> поведения у несовершеннолетних: «Мой стиль жизни сегодня – мое здоровье и успех завтра!», «Мой выбор – жить с позитивом», «В защиту жизни», «Здоровое поведение – мой выбор», «Здоровое детство – счастливое будущее».</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lastRenderedPageBreak/>
        <w:t>В учреждениях общего среднего образования реализуется межведомственный информационный проект «Школа – территория здоровья», мероприятия шестого школьного дня, соревнования республиканской спартакиады школьников, проводимые с учетом интересов и возрастных особенностей учащихся.</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Акцент</w:t>
      </w:r>
      <w:r w:rsidRPr="00DE5F54">
        <w:rPr>
          <w:rFonts w:eastAsia="Calibri"/>
          <w:sz w:val="30"/>
          <w:szCs w:val="30"/>
          <w:lang w:eastAsia="en-US"/>
        </w:rPr>
        <w:t xml:space="preserve"> в деятельности учреждений образования по противодействию распространения наркотиков сделан </w:t>
      </w:r>
      <w:r w:rsidRPr="00DE5F54">
        <w:rPr>
          <w:rFonts w:eastAsia="Calibri"/>
          <w:b/>
          <w:sz w:val="30"/>
          <w:szCs w:val="30"/>
          <w:lang w:eastAsia="en-US"/>
        </w:rPr>
        <w:t>на информационно-просветительской работе</w:t>
      </w:r>
      <w:r w:rsidRPr="00DE5F54">
        <w:rPr>
          <w:rFonts w:eastAsia="Calibri"/>
          <w:sz w:val="30"/>
          <w:szCs w:val="30"/>
          <w:lang w:eastAsia="en-US"/>
        </w:rPr>
        <w:t>.</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line="280" w:lineRule="exact"/>
        <w:ind w:left="709" w:firstLine="709"/>
        <w:jc w:val="both"/>
        <w:rPr>
          <w:rFonts w:eastAsia="Calibri"/>
          <w:i/>
          <w:sz w:val="28"/>
          <w:szCs w:val="28"/>
          <w:lang w:eastAsia="en-US"/>
        </w:rPr>
      </w:pPr>
      <w:r w:rsidRPr="00DE5F54">
        <w:rPr>
          <w:rFonts w:eastAsia="Calibri"/>
          <w:i/>
          <w:sz w:val="28"/>
          <w:szCs w:val="28"/>
          <w:lang w:eastAsia="en-US"/>
        </w:rPr>
        <w:t>Активно распространяются видеоролики, социальная реклама, подготовленная Министерством внутренних дел и Агентством телевизионных новостей.</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На официальных сайтах учреждений образования размещен интерактивный баннер с активной ссылкой на </w:t>
      </w:r>
      <w:r w:rsidRPr="00DE5F54">
        <w:rPr>
          <w:rFonts w:eastAsia="Calibri"/>
          <w:b/>
          <w:i/>
          <w:sz w:val="28"/>
          <w:szCs w:val="28"/>
          <w:lang w:eastAsia="en-US"/>
        </w:rPr>
        <w:t>баннер «Молодежь против наркотиков»</w:t>
      </w:r>
      <w:r w:rsidRPr="00DE5F54">
        <w:rPr>
          <w:rFonts w:eastAsia="Calibri"/>
          <w:i/>
          <w:sz w:val="28"/>
          <w:szCs w:val="28"/>
          <w:lang w:eastAsia="en-US"/>
        </w:rPr>
        <w:t xml:space="preserve"> (размещенный на информационном сайте «Молодежь Беларуси»), распространена информация и профилактические видеоролики в родительских чатах в социальных сетях и </w:t>
      </w:r>
      <w:proofErr w:type="spellStart"/>
      <w:r w:rsidRPr="00DE5F54">
        <w:rPr>
          <w:rFonts w:eastAsia="Calibri"/>
          <w:i/>
          <w:sz w:val="28"/>
          <w:szCs w:val="28"/>
          <w:lang w:eastAsia="en-US"/>
        </w:rPr>
        <w:t>мессенджерах</w:t>
      </w:r>
      <w:proofErr w:type="spellEnd"/>
      <w:r w:rsidRPr="00DE5F54">
        <w:rPr>
          <w:rFonts w:eastAsia="Calibri"/>
          <w:i/>
          <w:sz w:val="28"/>
          <w:szCs w:val="28"/>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По инициативе РОО «Белая Русь» ежегодно проводится </w:t>
      </w:r>
      <w:r w:rsidRPr="00DE5F54">
        <w:rPr>
          <w:rFonts w:eastAsia="Calibri"/>
          <w:b/>
          <w:sz w:val="30"/>
          <w:szCs w:val="30"/>
          <w:lang w:eastAsia="en-US"/>
        </w:rPr>
        <w:t>акция «Белая Русь – против наркотиков»</w:t>
      </w:r>
      <w:r w:rsidRPr="00DE5F54">
        <w:rPr>
          <w:rFonts w:eastAsia="Calibri"/>
          <w:sz w:val="30"/>
          <w:szCs w:val="30"/>
          <w:lang w:eastAsia="en-US"/>
        </w:rPr>
        <w:t>, в рамках которой организуются профилактические мероприятия со всеми категориями граждан.</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line="280" w:lineRule="exact"/>
        <w:ind w:left="709" w:firstLine="709"/>
        <w:jc w:val="both"/>
        <w:rPr>
          <w:rFonts w:eastAsia="Calibri"/>
          <w:i/>
          <w:sz w:val="28"/>
          <w:szCs w:val="28"/>
          <w:lang w:eastAsia="en-US"/>
        </w:rPr>
      </w:pPr>
      <w:r w:rsidRPr="00DE5F54">
        <w:rPr>
          <w:rFonts w:eastAsia="Calibri"/>
          <w:i/>
          <w:sz w:val="28"/>
          <w:szCs w:val="28"/>
          <w:lang w:eastAsia="en-US"/>
        </w:rPr>
        <w:t xml:space="preserve">Особое внимание уделяется обсуждению вопросов профилактики наркомании и формирования навыков здорового образа жизни </w:t>
      </w:r>
      <w:r w:rsidRPr="00DE5F54">
        <w:rPr>
          <w:rFonts w:eastAsia="Calibri"/>
          <w:b/>
          <w:i/>
          <w:sz w:val="28"/>
          <w:szCs w:val="28"/>
          <w:lang w:eastAsia="en-US"/>
        </w:rPr>
        <w:t>в студенческой среде</w:t>
      </w:r>
      <w:r w:rsidRPr="00DE5F54">
        <w:rPr>
          <w:rFonts w:eastAsia="Calibri"/>
          <w:i/>
          <w:sz w:val="28"/>
          <w:szCs w:val="28"/>
          <w:lang w:eastAsia="en-US"/>
        </w:rPr>
        <w:t>: диалоговые площадки «Наркомания. Точка невозврата», «Строим будущее вместе», «Здоровье нации в руках молодежи», круглые столы «Молодежь против наркотиков» и др.</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b/>
          <w:i/>
          <w:sz w:val="28"/>
          <w:szCs w:val="28"/>
          <w:lang w:eastAsia="en-US"/>
        </w:rPr>
        <w:t>В трудовых коллективах</w:t>
      </w:r>
      <w:r w:rsidRPr="00DE5F54">
        <w:rPr>
          <w:rFonts w:eastAsia="Calibri"/>
          <w:i/>
          <w:sz w:val="28"/>
          <w:szCs w:val="28"/>
          <w:lang w:eastAsia="en-US"/>
        </w:rPr>
        <w:t xml:space="preserve"> первичными организациями РОО «Белая Русь» организуются информационные уголки «Говорим с ребенком о ВИЧ» и «Будь примером своему ребенку», семейные велопробеги «За безопасность вместе», проводятся тематические информационные встречи и проч.</w:t>
      </w:r>
    </w:p>
    <w:p w:rsidR="00DE5F54" w:rsidRPr="00DE5F54" w:rsidRDefault="00DE5F54" w:rsidP="00DE5F54">
      <w:pPr>
        <w:ind w:firstLine="709"/>
        <w:jc w:val="both"/>
        <w:rPr>
          <w:rFonts w:eastAsia="Calibri"/>
          <w:b/>
          <w:spacing w:val="-2"/>
          <w:sz w:val="30"/>
          <w:szCs w:val="30"/>
          <w:lang w:eastAsia="en-US"/>
        </w:rPr>
      </w:pPr>
      <w:r w:rsidRPr="00DE5F54">
        <w:rPr>
          <w:rFonts w:eastAsia="Calibri"/>
          <w:spacing w:val="-2"/>
          <w:sz w:val="30"/>
          <w:szCs w:val="30"/>
          <w:lang w:eastAsia="en-US"/>
        </w:rPr>
        <w:t xml:space="preserve">Активное участие в мероприятиях по профилактике и борьбе с наркоманией принимают </w:t>
      </w:r>
      <w:r w:rsidRPr="00DE5F54">
        <w:rPr>
          <w:rFonts w:eastAsia="Calibri"/>
          <w:b/>
          <w:spacing w:val="-2"/>
          <w:sz w:val="30"/>
          <w:szCs w:val="30"/>
          <w:lang w:eastAsia="en-US"/>
        </w:rPr>
        <w:t>религиозные организации различных конфессий</w:t>
      </w:r>
      <w:r w:rsidRPr="00DE5F54">
        <w:rPr>
          <w:rFonts w:eastAsia="Calibri"/>
          <w:spacing w:val="-2"/>
          <w:sz w:val="30"/>
          <w:szCs w:val="30"/>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Координационный центр Белорусской Православной Церкви</w:t>
      </w:r>
      <w:r w:rsidRPr="00DE5F54">
        <w:rPr>
          <w:rFonts w:eastAsia="Calibri"/>
          <w:sz w:val="30"/>
          <w:szCs w:val="30"/>
          <w:lang w:eastAsia="en-US"/>
        </w:rPr>
        <w:t xml:space="preserve"> (далее – БПЦ) по противодействию наркомании и алкоголизму в честь святого мученика </w:t>
      </w:r>
      <w:proofErr w:type="spellStart"/>
      <w:r w:rsidRPr="00DE5F54">
        <w:rPr>
          <w:rFonts w:eastAsia="Calibri"/>
          <w:sz w:val="30"/>
          <w:szCs w:val="30"/>
          <w:lang w:eastAsia="en-US"/>
        </w:rPr>
        <w:t>Вонифатия</w:t>
      </w:r>
      <w:proofErr w:type="spellEnd"/>
      <w:r w:rsidRPr="00DE5F54">
        <w:rPr>
          <w:rFonts w:eastAsia="Calibri"/>
          <w:sz w:val="30"/>
          <w:szCs w:val="30"/>
          <w:lang w:eastAsia="en-US"/>
        </w:rPr>
        <w:t>, который осуществляет свою деятельность с 2011 г. и работает по следующим направлениям:</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первичная профилактика зависимостей (нацелена на предупреждение употребления ПАВ) – работа с молодежью и подростками;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вторичная профилактика зависимостей (включает в себя работу с людьми группы социального риска, т.е. уже имеющими опыт употребления ПАВ и их родственниками);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третичная профилактика зависимостей (реабилитация и социальная адаптация алкогол</w:t>
      </w:r>
      <w:proofErr w:type="gramStart"/>
      <w:r w:rsidRPr="00DE5F54">
        <w:rPr>
          <w:rFonts w:eastAsia="Calibri"/>
          <w:sz w:val="30"/>
          <w:szCs w:val="30"/>
          <w:lang w:eastAsia="en-US"/>
        </w:rPr>
        <w:t>е-</w:t>
      </w:r>
      <w:proofErr w:type="gramEnd"/>
      <w:r w:rsidRPr="00DE5F54">
        <w:rPr>
          <w:rFonts w:eastAsia="Calibri"/>
          <w:sz w:val="30"/>
          <w:szCs w:val="30"/>
          <w:lang w:eastAsia="en-US"/>
        </w:rPr>
        <w:t xml:space="preserve"> и наркозависимых лиц).</w:t>
      </w:r>
    </w:p>
    <w:p w:rsidR="00DE5F54" w:rsidRDefault="00DE5F54" w:rsidP="00DE5F54">
      <w:pPr>
        <w:spacing w:before="120"/>
        <w:jc w:val="both"/>
        <w:rPr>
          <w:rFonts w:eastAsia="Calibri"/>
          <w:b/>
          <w:i/>
          <w:sz w:val="28"/>
          <w:szCs w:val="28"/>
          <w:lang w:eastAsia="en-US"/>
        </w:rPr>
      </w:pPr>
    </w:p>
    <w:p w:rsidR="00DE5F54" w:rsidRPr="00DE5F54" w:rsidRDefault="00DE5F54" w:rsidP="00DE5F54">
      <w:pPr>
        <w:spacing w:before="120"/>
        <w:jc w:val="both"/>
        <w:rPr>
          <w:rFonts w:eastAsia="Calibri"/>
          <w:b/>
          <w:i/>
          <w:sz w:val="28"/>
          <w:szCs w:val="30"/>
          <w:lang w:eastAsia="en-US"/>
        </w:rPr>
      </w:pPr>
      <w:proofErr w:type="spellStart"/>
      <w:r w:rsidRPr="00DE5F54">
        <w:rPr>
          <w:rFonts w:eastAsia="Calibri"/>
          <w:b/>
          <w:i/>
          <w:sz w:val="28"/>
          <w:szCs w:val="28"/>
          <w:lang w:eastAsia="en-US"/>
        </w:rPr>
        <w:lastRenderedPageBreak/>
        <w:t>Справочно</w:t>
      </w:r>
      <w:proofErr w:type="spellEnd"/>
      <w:r w:rsidRPr="00DE5F54">
        <w:rPr>
          <w:rFonts w:eastAsia="Calibri"/>
          <w:b/>
          <w:i/>
          <w:sz w:val="28"/>
          <w:szCs w:val="30"/>
          <w:lang w:eastAsia="en-US"/>
        </w:rPr>
        <w:t>.</w:t>
      </w:r>
    </w:p>
    <w:p w:rsidR="00DE5F54" w:rsidRPr="00DE5F54" w:rsidRDefault="00DE5F54" w:rsidP="00DE5F54">
      <w:pPr>
        <w:spacing w:line="280" w:lineRule="exact"/>
        <w:ind w:left="709" w:firstLine="709"/>
        <w:jc w:val="both"/>
        <w:rPr>
          <w:rFonts w:eastAsia="Calibri"/>
          <w:i/>
          <w:sz w:val="28"/>
          <w:szCs w:val="28"/>
          <w:lang w:eastAsia="en-US"/>
        </w:rPr>
      </w:pPr>
      <w:r w:rsidRPr="00DE5F54">
        <w:rPr>
          <w:rFonts w:eastAsia="Calibri"/>
          <w:i/>
          <w:sz w:val="28"/>
          <w:szCs w:val="28"/>
          <w:lang w:eastAsia="en-US"/>
        </w:rPr>
        <w:t>Третичная профилактика зависимостей осуществляется следующими специально созданными структурами: реабилитационным центром Белорусского Экзархата «</w:t>
      </w:r>
      <w:proofErr w:type="spellStart"/>
      <w:r w:rsidRPr="00DE5F54">
        <w:rPr>
          <w:rFonts w:eastAsia="Calibri"/>
          <w:i/>
          <w:sz w:val="28"/>
          <w:szCs w:val="28"/>
          <w:lang w:eastAsia="en-US"/>
        </w:rPr>
        <w:t>Анастасис</w:t>
      </w:r>
      <w:proofErr w:type="spellEnd"/>
      <w:r w:rsidRPr="00DE5F54">
        <w:rPr>
          <w:rFonts w:eastAsia="Calibri"/>
          <w:i/>
          <w:sz w:val="28"/>
          <w:szCs w:val="28"/>
          <w:lang w:eastAsia="en-US"/>
        </w:rPr>
        <w:t>», центром духовной реабилитации алкоголе- и наркозависимых лиц (</w:t>
      </w:r>
      <w:proofErr w:type="spellStart"/>
      <w:r w:rsidRPr="00DE5F54">
        <w:rPr>
          <w:rFonts w:eastAsia="Calibri"/>
          <w:i/>
          <w:sz w:val="28"/>
          <w:szCs w:val="28"/>
          <w:lang w:eastAsia="en-US"/>
        </w:rPr>
        <w:t>д</w:t>
      </w:r>
      <w:proofErr w:type="gramStart"/>
      <w:r w:rsidRPr="00DE5F54">
        <w:rPr>
          <w:rFonts w:eastAsia="Calibri"/>
          <w:i/>
          <w:sz w:val="28"/>
          <w:szCs w:val="28"/>
          <w:lang w:eastAsia="en-US"/>
        </w:rPr>
        <w:t>.Л</w:t>
      </w:r>
      <w:proofErr w:type="gramEnd"/>
      <w:r w:rsidRPr="00DE5F54">
        <w:rPr>
          <w:rFonts w:eastAsia="Calibri"/>
          <w:i/>
          <w:sz w:val="28"/>
          <w:szCs w:val="28"/>
          <w:lang w:eastAsia="en-US"/>
        </w:rPr>
        <w:t>ысая</w:t>
      </w:r>
      <w:proofErr w:type="spellEnd"/>
      <w:r w:rsidRPr="00DE5F54">
        <w:rPr>
          <w:rFonts w:eastAsia="Calibri"/>
          <w:i/>
          <w:sz w:val="28"/>
          <w:szCs w:val="28"/>
          <w:lang w:eastAsia="en-US"/>
        </w:rPr>
        <w:t xml:space="preserve"> Гора Минского района), религиозной общиной «Приход храма иконы Божией Матери «</w:t>
      </w:r>
      <w:proofErr w:type="spellStart"/>
      <w:r w:rsidRPr="00DE5F54">
        <w:rPr>
          <w:rFonts w:eastAsia="Calibri"/>
          <w:i/>
          <w:sz w:val="28"/>
          <w:szCs w:val="28"/>
          <w:lang w:eastAsia="en-US"/>
        </w:rPr>
        <w:t>Неупиваемая</w:t>
      </w:r>
      <w:proofErr w:type="spellEnd"/>
      <w:r w:rsidRPr="00DE5F54">
        <w:rPr>
          <w:rFonts w:eastAsia="Calibri"/>
          <w:i/>
          <w:sz w:val="28"/>
          <w:szCs w:val="28"/>
          <w:lang w:eastAsia="en-US"/>
        </w:rPr>
        <w:t xml:space="preserve"> Чаша» в </w:t>
      </w:r>
      <w:proofErr w:type="spellStart"/>
      <w:r w:rsidRPr="00DE5F54">
        <w:rPr>
          <w:rFonts w:eastAsia="Calibri"/>
          <w:i/>
          <w:sz w:val="28"/>
          <w:szCs w:val="28"/>
          <w:lang w:eastAsia="en-US"/>
        </w:rPr>
        <w:t>г.Минске</w:t>
      </w:r>
      <w:proofErr w:type="spellEnd"/>
      <w:r w:rsidRPr="00DE5F54">
        <w:rPr>
          <w:rFonts w:eastAsia="Calibri"/>
          <w:i/>
          <w:sz w:val="28"/>
          <w:szCs w:val="28"/>
          <w:lang w:eastAsia="en-US"/>
        </w:rPr>
        <w:t>, центром защиты материнства «</w:t>
      </w:r>
      <w:proofErr w:type="spellStart"/>
      <w:r w:rsidRPr="00DE5F54">
        <w:rPr>
          <w:rFonts w:eastAsia="Calibri"/>
          <w:i/>
          <w:sz w:val="28"/>
          <w:szCs w:val="28"/>
          <w:lang w:eastAsia="en-US"/>
        </w:rPr>
        <w:t>Матуля</w:t>
      </w:r>
      <w:proofErr w:type="spellEnd"/>
      <w:r w:rsidRPr="00DE5F54">
        <w:rPr>
          <w:rFonts w:eastAsia="Calibri"/>
          <w:i/>
          <w:sz w:val="28"/>
          <w:szCs w:val="28"/>
          <w:lang w:eastAsia="en-US"/>
        </w:rPr>
        <w:t xml:space="preserve">» и др. </w:t>
      </w:r>
    </w:p>
    <w:p w:rsidR="00DE5F54" w:rsidRPr="00DE5F54" w:rsidRDefault="00DE5F54" w:rsidP="00DE5F54">
      <w:pPr>
        <w:spacing w:before="120"/>
        <w:ind w:firstLine="709"/>
        <w:jc w:val="both"/>
        <w:rPr>
          <w:rFonts w:eastAsia="Calibri"/>
          <w:sz w:val="30"/>
          <w:szCs w:val="30"/>
          <w:lang w:eastAsia="en-US"/>
        </w:rPr>
      </w:pPr>
      <w:r w:rsidRPr="00DE5F54">
        <w:rPr>
          <w:rFonts w:eastAsia="Calibri"/>
          <w:sz w:val="30"/>
          <w:szCs w:val="30"/>
          <w:lang w:eastAsia="en-US"/>
        </w:rPr>
        <w:t xml:space="preserve">Религиозными организациями </w:t>
      </w:r>
      <w:r w:rsidRPr="00DE5F54">
        <w:rPr>
          <w:rFonts w:eastAsia="Calibri"/>
          <w:b/>
          <w:sz w:val="30"/>
          <w:szCs w:val="30"/>
          <w:lang w:eastAsia="en-US"/>
        </w:rPr>
        <w:t>Римско-католической церкви</w:t>
      </w:r>
      <w:r w:rsidRPr="00DE5F54">
        <w:rPr>
          <w:rFonts w:eastAsia="Calibri"/>
          <w:sz w:val="30"/>
          <w:szCs w:val="30"/>
          <w:lang w:eastAsia="en-US"/>
        </w:rPr>
        <w:t xml:space="preserve"> в Республике Беларусь (далее – РКЦБ) также ведется активная работа, направленная на борьбу с наркозависимостью. Так, проводится духовно-воспитательная работа</w:t>
      </w:r>
      <w:r w:rsidRPr="00DE5F54">
        <w:rPr>
          <w:rFonts w:eastAsia="Calibri"/>
          <w:sz w:val="28"/>
          <w:szCs w:val="22"/>
          <w:lang w:eastAsia="en-US"/>
        </w:rPr>
        <w:t xml:space="preserve"> </w:t>
      </w:r>
      <w:r w:rsidRPr="00DE5F54">
        <w:rPr>
          <w:rFonts w:eastAsia="Calibri"/>
          <w:sz w:val="30"/>
          <w:szCs w:val="30"/>
          <w:lang w:eastAsia="en-US"/>
        </w:rPr>
        <w:t xml:space="preserve">среди «трудных» подростков молодежной миссией «Чистое сердце» при </w:t>
      </w:r>
      <w:proofErr w:type="spellStart"/>
      <w:r w:rsidRPr="00DE5F54">
        <w:rPr>
          <w:rFonts w:eastAsia="Calibri"/>
          <w:sz w:val="30"/>
          <w:szCs w:val="30"/>
          <w:lang w:eastAsia="en-US"/>
        </w:rPr>
        <w:t>Минско</w:t>
      </w:r>
      <w:proofErr w:type="spellEnd"/>
      <w:r w:rsidRPr="00DE5F54">
        <w:rPr>
          <w:rFonts w:eastAsia="Calibri"/>
          <w:sz w:val="30"/>
          <w:szCs w:val="30"/>
          <w:lang w:eastAsia="en-US"/>
        </w:rPr>
        <w:t xml:space="preserve">-Могилевской архиепархии РКЦБ (совместно с ГУВД </w:t>
      </w:r>
      <w:proofErr w:type="spellStart"/>
      <w:r w:rsidRPr="00DE5F54">
        <w:rPr>
          <w:rFonts w:eastAsia="Calibri"/>
          <w:sz w:val="30"/>
          <w:szCs w:val="30"/>
          <w:lang w:eastAsia="en-US"/>
        </w:rPr>
        <w:t>Мингорисполкома</w:t>
      </w:r>
      <w:proofErr w:type="spellEnd"/>
      <w:r w:rsidRPr="00DE5F54">
        <w:rPr>
          <w:rFonts w:eastAsia="Calibri"/>
          <w:sz w:val="30"/>
          <w:szCs w:val="30"/>
          <w:lang w:eastAsia="en-US"/>
        </w:rPr>
        <w:t xml:space="preserve">); происходят регулярные встречи Анонимных Алкоголиков и их семей при костелах </w:t>
      </w:r>
      <w:proofErr w:type="spellStart"/>
      <w:r w:rsidRPr="00DE5F54">
        <w:rPr>
          <w:rFonts w:eastAsia="Calibri"/>
          <w:sz w:val="30"/>
          <w:szCs w:val="30"/>
          <w:lang w:eastAsia="en-US"/>
        </w:rPr>
        <w:t>г</w:t>
      </w:r>
      <w:proofErr w:type="gramStart"/>
      <w:r w:rsidRPr="00DE5F54">
        <w:rPr>
          <w:rFonts w:eastAsia="Calibri"/>
          <w:sz w:val="30"/>
          <w:szCs w:val="30"/>
          <w:lang w:eastAsia="en-US"/>
        </w:rPr>
        <w:t>.М</w:t>
      </w:r>
      <w:proofErr w:type="gramEnd"/>
      <w:r w:rsidRPr="00DE5F54">
        <w:rPr>
          <w:rFonts w:eastAsia="Calibri"/>
          <w:sz w:val="30"/>
          <w:szCs w:val="30"/>
          <w:lang w:eastAsia="en-US"/>
        </w:rPr>
        <w:t>инска</w:t>
      </w:r>
      <w:proofErr w:type="spellEnd"/>
      <w:r w:rsidRPr="00DE5F54">
        <w:rPr>
          <w:rFonts w:eastAsia="Calibri"/>
          <w:sz w:val="30"/>
          <w:szCs w:val="30"/>
          <w:lang w:eastAsia="en-US"/>
        </w:rPr>
        <w:t>; осуществляются профилактические мероприятия для подростков по предупреждению наркомании и других зависимостей в приходах Гродненской епархии РКЦБ.</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Вклад в предупреждение и противодействие наркомании вносят также Объединенная Церковь христиан веры евангельской, организации евангельских христиан баптистов, религиозное объединение церквей христиан полного Евангелия, республиканское религиозное Объединение «Конференция Церквей Христиан Адвентистов Седьмого Дня в Республике Беларусь». В иудейских и мусульманских религиозных общинах акцент делается на пропаганду здорового образа жизни среди верующих.</w:t>
      </w:r>
    </w:p>
    <w:p w:rsidR="00DE5F54" w:rsidRPr="00DE5F54" w:rsidRDefault="00DE5F54" w:rsidP="00DE5F54">
      <w:pPr>
        <w:ind w:firstLine="709"/>
        <w:jc w:val="both"/>
        <w:rPr>
          <w:rFonts w:eastAsia="Calibri"/>
          <w:sz w:val="24"/>
          <w:szCs w:val="30"/>
          <w:lang w:eastAsia="en-US"/>
        </w:rPr>
      </w:pPr>
    </w:p>
    <w:p w:rsidR="00DE5F54" w:rsidRPr="00DE5F54" w:rsidRDefault="00DE5F54" w:rsidP="00DE5F54">
      <w:pPr>
        <w:ind w:firstLine="709"/>
        <w:jc w:val="both"/>
        <w:rPr>
          <w:rFonts w:eastAsia="Calibri"/>
          <w:sz w:val="30"/>
          <w:szCs w:val="30"/>
          <w:lang w:eastAsia="en-US"/>
        </w:rPr>
      </w:pPr>
      <w:r w:rsidRPr="00DE5F54">
        <w:rPr>
          <w:rFonts w:eastAsia="Calibri"/>
          <w:b/>
          <w:i/>
          <w:sz w:val="30"/>
          <w:szCs w:val="30"/>
          <w:lang w:eastAsia="en-US"/>
        </w:rPr>
        <w:t>Антинаркотическая пропаганда в Республике Беларусь</w:t>
      </w:r>
    </w:p>
    <w:p w:rsidR="00DE5F54" w:rsidRPr="00DE5F54" w:rsidRDefault="00DE5F54" w:rsidP="00DE5F54">
      <w:pPr>
        <w:spacing w:before="120" w:line="228" w:lineRule="auto"/>
        <w:ind w:firstLine="709"/>
        <w:jc w:val="both"/>
        <w:rPr>
          <w:rFonts w:eastAsia="Calibri"/>
          <w:sz w:val="30"/>
          <w:szCs w:val="30"/>
          <w:lang w:eastAsia="en-US"/>
        </w:rPr>
      </w:pPr>
      <w:r w:rsidRPr="00DE5F54">
        <w:rPr>
          <w:rFonts w:eastAsia="Calibri"/>
          <w:sz w:val="30"/>
          <w:szCs w:val="30"/>
          <w:lang w:eastAsia="en-US"/>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DE5F54" w:rsidRPr="00DE5F54" w:rsidRDefault="00DE5F54" w:rsidP="00DE5F54">
      <w:pPr>
        <w:spacing w:line="228" w:lineRule="auto"/>
        <w:ind w:firstLine="709"/>
        <w:jc w:val="both"/>
        <w:rPr>
          <w:rFonts w:eastAsia="Calibri"/>
          <w:spacing w:val="-4"/>
          <w:sz w:val="30"/>
          <w:szCs w:val="30"/>
          <w:lang w:eastAsia="en-US"/>
        </w:rPr>
      </w:pPr>
      <w:r w:rsidRPr="00DE5F54">
        <w:rPr>
          <w:rFonts w:eastAsia="Calibri"/>
          <w:spacing w:val="-4"/>
          <w:sz w:val="30"/>
          <w:szCs w:val="30"/>
          <w:lang w:eastAsia="en-US"/>
        </w:rPr>
        <w:t xml:space="preserve">Всеми государственными печатными и телерадиовещательными СМИ осуществляется информирование населения о проблеме наркомании, хода борьбы с незаконным оборотом наркотических средств, психотропных веществ, их аналогов, судебной практики и результатов рассмотрения дел данной категории, принимаемых мер в сфере профилактики наркомании, проведении совместных с госорганами акций. </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В 2021 г. в государственных СМИ и на их </w:t>
      </w:r>
      <w:proofErr w:type="spellStart"/>
      <w:r w:rsidRPr="00DE5F54">
        <w:rPr>
          <w:rFonts w:eastAsia="Calibri"/>
          <w:i/>
          <w:sz w:val="28"/>
          <w:szCs w:val="28"/>
          <w:lang w:eastAsia="en-US"/>
        </w:rPr>
        <w:t>интернет-ресурсах</w:t>
      </w:r>
      <w:proofErr w:type="spellEnd"/>
      <w:r w:rsidRPr="00DE5F54">
        <w:rPr>
          <w:rFonts w:eastAsia="Calibri"/>
          <w:i/>
          <w:sz w:val="28"/>
          <w:szCs w:val="28"/>
          <w:lang w:eastAsia="en-US"/>
        </w:rPr>
        <w:t xml:space="preserve">, а также на страницах </w:t>
      </w:r>
      <w:proofErr w:type="spellStart"/>
      <w:r w:rsidRPr="00DE5F54">
        <w:rPr>
          <w:rFonts w:eastAsia="Calibri"/>
          <w:i/>
          <w:sz w:val="28"/>
          <w:szCs w:val="28"/>
          <w:lang w:eastAsia="en-US"/>
        </w:rPr>
        <w:t>соцсетей</w:t>
      </w:r>
      <w:proofErr w:type="spellEnd"/>
      <w:r w:rsidRPr="00DE5F54">
        <w:rPr>
          <w:rFonts w:eastAsia="Calibri"/>
          <w:i/>
          <w:sz w:val="28"/>
          <w:szCs w:val="28"/>
          <w:lang w:eastAsia="en-US"/>
        </w:rPr>
        <w:t xml:space="preserve">, в </w:t>
      </w:r>
      <w:proofErr w:type="spellStart"/>
      <w:r w:rsidRPr="00DE5F54">
        <w:rPr>
          <w:rFonts w:eastAsia="Calibri"/>
          <w:i/>
          <w:sz w:val="28"/>
          <w:szCs w:val="28"/>
          <w:lang w:eastAsia="en-US"/>
        </w:rPr>
        <w:t>телеграм</w:t>
      </w:r>
      <w:proofErr w:type="spellEnd"/>
      <w:r w:rsidRPr="00DE5F54">
        <w:rPr>
          <w:rFonts w:eastAsia="Calibri"/>
          <w:i/>
          <w:sz w:val="28"/>
          <w:szCs w:val="28"/>
          <w:lang w:eastAsia="en-US"/>
        </w:rPr>
        <w:t xml:space="preserve">-каналах, </w:t>
      </w:r>
      <w:proofErr w:type="spellStart"/>
      <w:r w:rsidRPr="00DE5F54">
        <w:rPr>
          <w:rFonts w:eastAsia="Calibri"/>
          <w:i/>
          <w:sz w:val="28"/>
          <w:szCs w:val="28"/>
          <w:lang w:eastAsia="en-US"/>
        </w:rPr>
        <w:t>мессенджерах</w:t>
      </w:r>
      <w:proofErr w:type="spellEnd"/>
      <w:r w:rsidRPr="00DE5F54">
        <w:rPr>
          <w:rFonts w:eastAsia="Calibri"/>
          <w:i/>
          <w:sz w:val="28"/>
          <w:szCs w:val="28"/>
          <w:lang w:eastAsia="en-US"/>
        </w:rPr>
        <w:t xml:space="preserve"> вышло </w:t>
      </w:r>
      <w:r w:rsidRPr="00DE5F54">
        <w:rPr>
          <w:rFonts w:eastAsia="Calibri"/>
          <w:b/>
          <w:i/>
          <w:sz w:val="28"/>
          <w:szCs w:val="28"/>
          <w:lang w:eastAsia="en-US"/>
        </w:rPr>
        <w:t>более 8,5 тыс.</w:t>
      </w:r>
      <w:r w:rsidRPr="00DE5F54">
        <w:rPr>
          <w:rFonts w:eastAsia="Calibri"/>
          <w:i/>
          <w:sz w:val="28"/>
          <w:szCs w:val="28"/>
          <w:lang w:eastAsia="en-US"/>
        </w:rPr>
        <w:t xml:space="preserve"> материалов указанной тематики.</w:t>
      </w:r>
    </w:p>
    <w:p w:rsidR="00DE5F54" w:rsidRPr="00DE5F54" w:rsidRDefault="00DE5F54" w:rsidP="00DE5F54">
      <w:pPr>
        <w:ind w:firstLine="709"/>
        <w:jc w:val="both"/>
        <w:rPr>
          <w:rFonts w:eastAsia="Calibri"/>
          <w:spacing w:val="-6"/>
          <w:sz w:val="30"/>
          <w:szCs w:val="30"/>
          <w:lang w:eastAsia="en-US"/>
        </w:rPr>
      </w:pPr>
      <w:r w:rsidRPr="00DE5F54">
        <w:rPr>
          <w:rFonts w:eastAsia="Calibri"/>
          <w:spacing w:val="-6"/>
          <w:sz w:val="30"/>
          <w:szCs w:val="30"/>
          <w:lang w:eastAsia="en-US"/>
        </w:rPr>
        <w:t xml:space="preserve">Редакции СМИ </w:t>
      </w:r>
      <w:r w:rsidRPr="00DE5F54">
        <w:rPr>
          <w:rFonts w:eastAsia="Calibri"/>
          <w:b/>
          <w:spacing w:val="-6"/>
          <w:sz w:val="30"/>
          <w:szCs w:val="30"/>
          <w:lang w:eastAsia="en-US"/>
        </w:rPr>
        <w:t>тесно сотрудничают с правоохранительными органами</w:t>
      </w:r>
      <w:r w:rsidRPr="00DE5F54">
        <w:rPr>
          <w:rFonts w:eastAsia="Calibri"/>
          <w:spacing w:val="-6"/>
          <w:sz w:val="30"/>
          <w:szCs w:val="30"/>
          <w:lang w:eastAsia="en-US"/>
        </w:rPr>
        <w:t xml:space="preserve"> по всем направлениям их деятельности и ее освещения, в том числе в части получения оперативной информации о резонансных событиях.</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Проводятся «круглые столы», интервью с медицинскими работниками и представителями Министерства внутренних дел, размещается информация о </w:t>
      </w:r>
      <w:r w:rsidRPr="00DE5F54">
        <w:rPr>
          <w:rFonts w:eastAsia="Calibri"/>
          <w:sz w:val="30"/>
          <w:szCs w:val="30"/>
          <w:lang w:eastAsia="en-US"/>
        </w:rPr>
        <w:lastRenderedPageBreak/>
        <w:t>«телефонах доверия» и иные сведения, предоставляемые соответствующими заинтересованными органами.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Так, Следственный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На официальном сайте ведомства функционирует </w:t>
      </w:r>
      <w:r w:rsidRPr="00DE5F54">
        <w:rPr>
          <w:rFonts w:eastAsia="Calibri"/>
          <w:b/>
          <w:sz w:val="30"/>
          <w:szCs w:val="30"/>
          <w:lang w:eastAsia="en-US"/>
        </w:rPr>
        <w:t>рубрика «Вместе против наркотиков»</w:t>
      </w:r>
      <w:r w:rsidRPr="00DE5F54">
        <w:rPr>
          <w:rFonts w:eastAsia="Calibri"/>
          <w:sz w:val="30"/>
          <w:szCs w:val="30"/>
          <w:lang w:eastAsia="en-US"/>
        </w:rPr>
        <w:t>, в которой размещена справочная информация о вреде наркотиков, а также содержатся ссылки на публикации по данной теме.</w:t>
      </w:r>
    </w:p>
    <w:p w:rsidR="00DE5F54" w:rsidRPr="00DE5F54" w:rsidRDefault="00DE5F54" w:rsidP="00DE5F54">
      <w:pPr>
        <w:ind w:firstLine="709"/>
        <w:jc w:val="both"/>
        <w:rPr>
          <w:rFonts w:eastAsia="Calibri"/>
          <w:spacing w:val="-4"/>
          <w:sz w:val="30"/>
          <w:szCs w:val="30"/>
          <w:lang w:eastAsia="en-US"/>
        </w:rPr>
      </w:pPr>
      <w:r w:rsidRPr="00DE5F54">
        <w:rPr>
          <w:rFonts w:eastAsia="Calibri"/>
          <w:spacing w:val="-4"/>
          <w:sz w:val="30"/>
          <w:szCs w:val="30"/>
          <w:lang w:eastAsia="en-US"/>
        </w:rPr>
        <w:t xml:space="preserve">В настоящее время Следственный комитет запустил </w:t>
      </w:r>
      <w:r w:rsidRPr="00DE5F54">
        <w:rPr>
          <w:rFonts w:eastAsia="Calibri"/>
          <w:b/>
          <w:spacing w:val="-4"/>
          <w:sz w:val="30"/>
          <w:szCs w:val="30"/>
          <w:lang w:eastAsia="en-US"/>
        </w:rPr>
        <w:t xml:space="preserve">интерактивный </w:t>
      </w:r>
      <w:proofErr w:type="spellStart"/>
      <w:r w:rsidRPr="00DE5F54">
        <w:rPr>
          <w:rFonts w:eastAsia="Calibri"/>
          <w:b/>
          <w:spacing w:val="-4"/>
          <w:sz w:val="30"/>
          <w:szCs w:val="30"/>
          <w:lang w:eastAsia="en-US"/>
        </w:rPr>
        <w:t>флешмоб</w:t>
      </w:r>
      <w:proofErr w:type="spellEnd"/>
      <w:r w:rsidRPr="00DE5F54">
        <w:rPr>
          <w:rFonts w:eastAsia="Calibri"/>
          <w:b/>
          <w:spacing w:val="-4"/>
          <w:sz w:val="30"/>
          <w:szCs w:val="30"/>
          <w:lang w:eastAsia="en-US"/>
        </w:rPr>
        <w:t xml:space="preserve"> #</w:t>
      </w:r>
      <w:proofErr w:type="spellStart"/>
      <w:r w:rsidRPr="00DE5F54">
        <w:rPr>
          <w:rFonts w:eastAsia="Calibri"/>
          <w:b/>
          <w:spacing w:val="-4"/>
          <w:sz w:val="30"/>
          <w:szCs w:val="30"/>
          <w:lang w:eastAsia="en-US"/>
        </w:rPr>
        <w:t>поговорисподростком</w:t>
      </w:r>
      <w:proofErr w:type="spellEnd"/>
      <w:r w:rsidRPr="00DE5F54">
        <w:rPr>
          <w:rFonts w:eastAsia="Calibri"/>
          <w:spacing w:val="-4"/>
          <w:sz w:val="30"/>
          <w:szCs w:val="30"/>
          <w:lang w:eastAsia="en-US"/>
        </w:rPr>
        <w:t xml:space="preserve">, направленный на привлечение внимания со стороны родителей, опекунов, законных представителей и общественности к проблеме распространения и потребления наркотических средств, их влияния на организм подростка, а также на криминализацию действий в сфере незаконного </w:t>
      </w:r>
      <w:proofErr w:type="spellStart"/>
      <w:r w:rsidRPr="00DE5F54">
        <w:rPr>
          <w:rFonts w:eastAsia="Calibri"/>
          <w:spacing w:val="-4"/>
          <w:sz w:val="30"/>
          <w:szCs w:val="30"/>
          <w:lang w:eastAsia="en-US"/>
        </w:rPr>
        <w:t>наркооборота</w:t>
      </w:r>
      <w:proofErr w:type="spellEnd"/>
      <w:r w:rsidRPr="00DE5F54">
        <w:rPr>
          <w:rFonts w:eastAsia="Calibri"/>
          <w:spacing w:val="-4"/>
          <w:sz w:val="30"/>
          <w:szCs w:val="30"/>
          <w:lang w:eastAsia="en-US"/>
        </w:rPr>
        <w:t>.</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Сотрудниками ведомства проведено </w:t>
      </w:r>
      <w:r w:rsidRPr="00DE5F54">
        <w:rPr>
          <w:rFonts w:eastAsia="Calibri"/>
          <w:b/>
          <w:i/>
          <w:sz w:val="28"/>
          <w:szCs w:val="28"/>
          <w:lang w:eastAsia="en-US"/>
        </w:rPr>
        <w:t>967</w:t>
      </w:r>
      <w:r w:rsidRPr="00DE5F54">
        <w:rPr>
          <w:rFonts w:eastAsia="Calibri"/>
          <w:i/>
          <w:sz w:val="28"/>
          <w:szCs w:val="28"/>
          <w:lang w:eastAsia="en-US"/>
        </w:rPr>
        <w:t xml:space="preserve"> лекций, бесед и встреч с молодежью, трудовыми коллективами по вопросам профилактики наркомании.</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Активизирована работа СМИ по обсуждению и размещению материалов антинаркотической направленности </w:t>
      </w:r>
      <w:r w:rsidRPr="00DE5F54">
        <w:rPr>
          <w:rFonts w:eastAsia="Calibri"/>
          <w:b/>
          <w:sz w:val="30"/>
          <w:szCs w:val="30"/>
          <w:lang w:eastAsia="en-US"/>
        </w:rPr>
        <w:t xml:space="preserve">на форумах </w:t>
      </w:r>
      <w:proofErr w:type="spellStart"/>
      <w:r w:rsidRPr="00DE5F54">
        <w:rPr>
          <w:rFonts w:eastAsia="Calibri"/>
          <w:b/>
          <w:sz w:val="30"/>
          <w:szCs w:val="30"/>
          <w:lang w:eastAsia="en-US"/>
        </w:rPr>
        <w:t>интернет-ресурсов</w:t>
      </w:r>
      <w:proofErr w:type="spellEnd"/>
      <w:r w:rsidRPr="00DE5F54">
        <w:rPr>
          <w:rFonts w:eastAsia="Calibri"/>
          <w:sz w:val="30"/>
          <w:szCs w:val="30"/>
          <w:lang w:eastAsia="en-US"/>
        </w:rPr>
        <w:t xml:space="preserve">, имеющих наибольшую посещаемость, </w:t>
      </w:r>
      <w:r w:rsidRPr="00DE5F54">
        <w:rPr>
          <w:rFonts w:eastAsia="Calibri"/>
          <w:b/>
          <w:sz w:val="30"/>
          <w:szCs w:val="30"/>
          <w:lang w:eastAsia="en-US"/>
        </w:rPr>
        <w:t>в социальных сетях и блогах</w:t>
      </w:r>
      <w:r w:rsidRPr="00DE5F54">
        <w:rPr>
          <w:rFonts w:eastAsia="Calibri"/>
          <w:sz w:val="30"/>
          <w:szCs w:val="30"/>
          <w:lang w:eastAsia="en-US"/>
        </w:rPr>
        <w:t>. Большое внимание уделяется вопросам здорового образа жизни, недопустимости использования и распространения наркотиков, неотвратимости наказания.</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Министерством информации Республики Беларусь осуществляется ограничение доступа к </w:t>
      </w:r>
      <w:proofErr w:type="spellStart"/>
      <w:r w:rsidRPr="00DE5F54">
        <w:rPr>
          <w:rFonts w:eastAsia="Calibri"/>
          <w:sz w:val="30"/>
          <w:szCs w:val="30"/>
          <w:lang w:eastAsia="en-US"/>
        </w:rPr>
        <w:t>интернет-ресурсам</w:t>
      </w:r>
      <w:proofErr w:type="spellEnd"/>
      <w:r w:rsidRPr="00DE5F54">
        <w:rPr>
          <w:rFonts w:eastAsia="Calibri"/>
          <w:sz w:val="30"/>
          <w:szCs w:val="30"/>
          <w:lang w:eastAsia="en-US"/>
        </w:rPr>
        <w:t>, сетевым изданиям в случае распространения сведений, пропагандирующих потребление наркотических средств и других одурманивающих веществ, а также сведений о способах и методах изготовления, использования и местах приобретения наркотических средств.</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Всего по состоянию на 1 января 2022 г. приняты решения об ограничении доступа к </w:t>
      </w:r>
      <w:r w:rsidRPr="00DE5F54">
        <w:rPr>
          <w:rFonts w:eastAsia="Calibri"/>
          <w:b/>
          <w:i/>
          <w:sz w:val="28"/>
          <w:szCs w:val="28"/>
          <w:lang w:eastAsia="en-US"/>
        </w:rPr>
        <w:t>1519</w:t>
      </w:r>
      <w:r w:rsidRPr="00DE5F54">
        <w:rPr>
          <w:rFonts w:eastAsia="Calibri"/>
          <w:i/>
          <w:sz w:val="28"/>
          <w:szCs w:val="28"/>
          <w:lang w:eastAsia="en-US"/>
        </w:rPr>
        <w:t xml:space="preserve"> информационным ресурсам и составным частям ресурсов, на которых размещалась информация о реализации наркотических средств.</w:t>
      </w:r>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t xml:space="preserve">В целях снижения уровня распространения и потребления наркотических средств Министерством информации Республики Беларусь совместно с Министерством внутренних дел Республики Беларусь, другими заинтересованными подготовлена </w:t>
      </w:r>
      <w:r w:rsidRPr="00DE5F54">
        <w:rPr>
          <w:rFonts w:eastAsia="Calibri"/>
          <w:b/>
          <w:sz w:val="30"/>
          <w:szCs w:val="30"/>
          <w:lang w:eastAsia="en-US"/>
        </w:rPr>
        <w:t xml:space="preserve">Информационная стратегия по профилактике </w:t>
      </w:r>
      <w:proofErr w:type="spellStart"/>
      <w:r w:rsidRPr="00DE5F54">
        <w:rPr>
          <w:rFonts w:eastAsia="Calibri"/>
          <w:b/>
          <w:sz w:val="30"/>
          <w:szCs w:val="30"/>
          <w:lang w:eastAsia="en-US"/>
        </w:rPr>
        <w:t>наркопотребления</w:t>
      </w:r>
      <w:proofErr w:type="spellEnd"/>
      <w:r w:rsidRPr="00DE5F54">
        <w:rPr>
          <w:rFonts w:eastAsia="Calibri"/>
          <w:b/>
          <w:sz w:val="30"/>
          <w:szCs w:val="30"/>
          <w:lang w:eastAsia="en-US"/>
        </w:rPr>
        <w:t xml:space="preserve"> и противодействию незаконному обороту наркотиков в Республике Беларусь на 2020–2025 гг</w:t>
      </w:r>
      <w:r w:rsidRPr="00DE5F54">
        <w:rPr>
          <w:rFonts w:eastAsia="Calibri"/>
          <w:sz w:val="30"/>
          <w:szCs w:val="30"/>
          <w:lang w:eastAsia="en-US"/>
        </w:rPr>
        <w:t xml:space="preserve">. Также Министерством информации совместно с государственными органами, </w:t>
      </w:r>
      <w:r w:rsidRPr="00DE5F54">
        <w:rPr>
          <w:rFonts w:eastAsia="Calibri"/>
          <w:sz w:val="30"/>
          <w:szCs w:val="30"/>
          <w:lang w:eastAsia="en-US"/>
        </w:rPr>
        <w:lastRenderedPageBreak/>
        <w:t xml:space="preserve">организациями, средствами массовой информации разработан </w:t>
      </w:r>
      <w:r w:rsidRPr="00DE5F54">
        <w:rPr>
          <w:rFonts w:eastAsia="Calibri"/>
          <w:b/>
          <w:sz w:val="30"/>
          <w:szCs w:val="30"/>
          <w:lang w:eastAsia="en-US"/>
        </w:rPr>
        <w:t xml:space="preserve">План по реализации Информационной стратегии по профилактике </w:t>
      </w:r>
      <w:proofErr w:type="spellStart"/>
      <w:r w:rsidRPr="00DE5F54">
        <w:rPr>
          <w:rFonts w:eastAsia="Calibri"/>
          <w:b/>
          <w:sz w:val="30"/>
          <w:szCs w:val="30"/>
          <w:lang w:eastAsia="en-US"/>
        </w:rPr>
        <w:t>наркопотребления</w:t>
      </w:r>
      <w:proofErr w:type="spellEnd"/>
      <w:r w:rsidRPr="00DE5F54">
        <w:rPr>
          <w:rFonts w:eastAsia="Calibri"/>
          <w:b/>
          <w:sz w:val="30"/>
          <w:szCs w:val="30"/>
          <w:lang w:eastAsia="en-US"/>
        </w:rPr>
        <w:t xml:space="preserve"> и</w:t>
      </w:r>
      <w:proofErr w:type="gramEnd"/>
      <w:r w:rsidRPr="00DE5F54">
        <w:rPr>
          <w:rFonts w:eastAsia="Calibri"/>
          <w:b/>
          <w:sz w:val="30"/>
          <w:szCs w:val="30"/>
          <w:lang w:eastAsia="en-US"/>
        </w:rPr>
        <w:t xml:space="preserve"> противодействию незаконному обороту наркотиков в Республике Беларусь.</w:t>
      </w:r>
    </w:p>
    <w:p w:rsidR="00DE5F54" w:rsidRPr="00DE5F54" w:rsidRDefault="00DE5F54" w:rsidP="00DE5F54">
      <w:pPr>
        <w:spacing w:before="120"/>
        <w:jc w:val="both"/>
        <w:rPr>
          <w:rFonts w:eastAsia="Calibri"/>
          <w:b/>
          <w:i/>
          <w:sz w:val="30"/>
          <w:szCs w:val="30"/>
          <w:lang w:eastAsia="en-US"/>
        </w:rPr>
      </w:pPr>
      <w:proofErr w:type="spellStart"/>
      <w:r w:rsidRPr="00DE5F54">
        <w:rPr>
          <w:rFonts w:eastAsia="Calibri"/>
          <w:b/>
          <w:i/>
          <w:sz w:val="28"/>
          <w:szCs w:val="30"/>
          <w:lang w:eastAsia="en-US"/>
        </w:rPr>
        <w:t>Справочно</w:t>
      </w:r>
      <w:proofErr w:type="spellEnd"/>
      <w:r w:rsidRPr="00DE5F54">
        <w:rPr>
          <w:rFonts w:eastAsia="Calibri"/>
          <w:b/>
          <w:i/>
          <w:sz w:val="30"/>
          <w:szCs w:val="30"/>
          <w:lang w:eastAsia="en-US"/>
        </w:rPr>
        <w:t>.</w:t>
      </w:r>
    </w:p>
    <w:p w:rsidR="00DE5F54" w:rsidRPr="00DE5F54" w:rsidRDefault="00DE5F54" w:rsidP="00DE5F54">
      <w:pPr>
        <w:spacing w:line="280" w:lineRule="exact"/>
        <w:ind w:left="709" w:firstLine="709"/>
        <w:jc w:val="both"/>
        <w:rPr>
          <w:rFonts w:eastAsia="Calibri"/>
          <w:i/>
          <w:sz w:val="28"/>
          <w:szCs w:val="28"/>
          <w:lang w:eastAsia="en-US"/>
        </w:rPr>
      </w:pPr>
      <w:r w:rsidRPr="00DE5F54">
        <w:rPr>
          <w:rFonts w:eastAsia="Calibri"/>
          <w:i/>
          <w:sz w:val="28"/>
          <w:szCs w:val="28"/>
          <w:lang w:eastAsia="en-US"/>
        </w:rPr>
        <w:t xml:space="preserve">Целью Стратегии является развитие к 2025 г. информационного поля страны, эффективно влияющего на снижение уровня распространения и потребления наркотических средств, психотропных веществ и их аналогов. </w:t>
      </w:r>
    </w:p>
    <w:p w:rsidR="00DE5F54" w:rsidRPr="00DE5F54" w:rsidRDefault="00DE5F54" w:rsidP="00DE5F54">
      <w:pPr>
        <w:spacing w:after="120" w:line="280" w:lineRule="exact"/>
        <w:ind w:left="709" w:firstLine="709"/>
        <w:jc w:val="both"/>
        <w:rPr>
          <w:rFonts w:eastAsia="Calibri"/>
          <w:i/>
          <w:sz w:val="28"/>
          <w:szCs w:val="28"/>
          <w:lang w:eastAsia="en-US"/>
        </w:rPr>
      </w:pPr>
      <w:proofErr w:type="gramStart"/>
      <w:r w:rsidRPr="00DE5F54">
        <w:rPr>
          <w:rFonts w:eastAsia="Calibri"/>
          <w:i/>
          <w:sz w:val="28"/>
          <w:szCs w:val="28"/>
          <w:lang w:eastAsia="en-US"/>
        </w:rPr>
        <w:t>Среди основных задач – содействие пониманию населением всех аспектов такого явления, как наркомания, а также противодействие распространению наркотиков; формирование стойкого негативного отношения в обществе к незаконному обороту и потреблению наркотиков; создание положительного имиджа государства в вопросах противодействия незаконному обороту наркотиков, профилактики их потребления, социальной реабилитации лиц, больных наркоманией; формирование в обществе осознания неотвратимости наказания за незаконное изготовление и распространение наркотиков;</w:t>
      </w:r>
      <w:proofErr w:type="gramEnd"/>
      <w:r w:rsidRPr="00DE5F54">
        <w:rPr>
          <w:rFonts w:eastAsia="Calibri"/>
          <w:i/>
          <w:sz w:val="28"/>
          <w:szCs w:val="28"/>
          <w:lang w:eastAsia="en-US"/>
        </w:rPr>
        <w:t xml:space="preserve"> вовлечение общественности, в том числе детей и молодежи, в деятельность по противодействию незаконному обороту наркотиков и профилактике их потребления и др.</w:t>
      </w:r>
    </w:p>
    <w:p w:rsidR="00DE5F54" w:rsidRPr="00DE5F54" w:rsidRDefault="00DE5F54" w:rsidP="00DE5F54">
      <w:pPr>
        <w:ind w:firstLine="709"/>
        <w:jc w:val="both"/>
        <w:rPr>
          <w:rFonts w:eastAsia="Calibri"/>
          <w:sz w:val="30"/>
          <w:szCs w:val="30"/>
          <w:lang w:eastAsia="en-US"/>
        </w:rPr>
      </w:pPr>
    </w:p>
    <w:p w:rsidR="00DE5F54" w:rsidRPr="00DE5F54" w:rsidRDefault="00DE5F54" w:rsidP="00DE5F54">
      <w:pPr>
        <w:spacing w:after="120"/>
        <w:ind w:firstLine="709"/>
        <w:jc w:val="both"/>
        <w:rPr>
          <w:rFonts w:eastAsia="Calibri"/>
          <w:sz w:val="30"/>
          <w:szCs w:val="30"/>
          <w:lang w:eastAsia="en-US"/>
        </w:rPr>
      </w:pPr>
      <w:r w:rsidRPr="00DE5F54">
        <w:rPr>
          <w:rFonts w:eastAsia="Calibri"/>
          <w:b/>
          <w:i/>
          <w:sz w:val="30"/>
          <w:szCs w:val="30"/>
          <w:lang w:eastAsia="en-US"/>
        </w:rPr>
        <w:t>Ответственность, предусмотренная в Республике Беларусь за употребление и незаконный оборот наркотических средств</w:t>
      </w:r>
      <w:r w:rsidRPr="00DE5F54">
        <w:rPr>
          <w:rFonts w:eastAsia="Calibri"/>
          <w:sz w:val="30"/>
          <w:szCs w:val="30"/>
          <w:lang w:eastAsia="en-US"/>
        </w:rPr>
        <w:t xml:space="preserve"> </w:t>
      </w:r>
    </w:p>
    <w:p w:rsidR="00DE5F54" w:rsidRPr="00DE5F54" w:rsidRDefault="00DE5F54" w:rsidP="00DE5F54">
      <w:pPr>
        <w:ind w:firstLine="709"/>
        <w:jc w:val="both"/>
        <w:rPr>
          <w:rFonts w:eastAsia="Calibri"/>
          <w:spacing w:val="-6"/>
          <w:sz w:val="30"/>
          <w:szCs w:val="30"/>
          <w:lang w:eastAsia="en-US"/>
        </w:rPr>
      </w:pPr>
      <w:r w:rsidRPr="00DE5F54">
        <w:rPr>
          <w:rFonts w:eastAsia="Calibri"/>
          <w:spacing w:val="-6"/>
          <w:sz w:val="30"/>
          <w:szCs w:val="30"/>
          <w:lang w:eastAsia="en-US"/>
        </w:rPr>
        <w:t xml:space="preserve">Уголовная ответственность в сфере незаконного оборота наркотиков прописана в </w:t>
      </w:r>
      <w:proofErr w:type="spellStart"/>
      <w:r w:rsidRPr="00DE5F54">
        <w:rPr>
          <w:rFonts w:eastAsia="Calibri"/>
          <w:spacing w:val="-6"/>
          <w:sz w:val="30"/>
          <w:szCs w:val="30"/>
          <w:lang w:eastAsia="en-US"/>
        </w:rPr>
        <w:t>ст.ст</w:t>
      </w:r>
      <w:proofErr w:type="spellEnd"/>
      <w:r w:rsidRPr="00DE5F54">
        <w:rPr>
          <w:rFonts w:eastAsia="Calibri"/>
          <w:spacing w:val="-6"/>
          <w:sz w:val="30"/>
          <w:szCs w:val="30"/>
          <w:lang w:eastAsia="en-US"/>
        </w:rPr>
        <w:t xml:space="preserve">. 327–332 УК. За незаконный сбыт наркотиков, предусмотренный ст. 328 УК, ответственность наступает </w:t>
      </w:r>
      <w:r w:rsidRPr="00DE5F54">
        <w:rPr>
          <w:rFonts w:eastAsia="Calibri"/>
          <w:b/>
          <w:spacing w:val="-6"/>
          <w:sz w:val="30"/>
          <w:szCs w:val="30"/>
          <w:lang w:eastAsia="en-US"/>
        </w:rPr>
        <w:t>с 14 лет</w:t>
      </w:r>
      <w:r w:rsidRPr="00DE5F54">
        <w:rPr>
          <w:rFonts w:eastAsia="Calibri"/>
          <w:spacing w:val="-6"/>
          <w:sz w:val="30"/>
          <w:szCs w:val="30"/>
          <w:lang w:eastAsia="en-US"/>
        </w:rPr>
        <w:t xml:space="preserve"> и допускает наказание в виде лишения свободы </w:t>
      </w:r>
      <w:r w:rsidRPr="00DE5F54">
        <w:rPr>
          <w:rFonts w:eastAsia="Calibri"/>
          <w:b/>
          <w:spacing w:val="-6"/>
          <w:sz w:val="30"/>
          <w:szCs w:val="30"/>
          <w:lang w:eastAsia="en-US"/>
        </w:rPr>
        <w:t>от 3 до 25 лет</w:t>
      </w:r>
      <w:r w:rsidRPr="00DE5F54">
        <w:rPr>
          <w:rFonts w:eastAsia="Calibri"/>
          <w:spacing w:val="-6"/>
          <w:sz w:val="30"/>
          <w:szCs w:val="30"/>
          <w:lang w:eastAsia="en-US"/>
        </w:rPr>
        <w:t xml:space="preserve">. </w:t>
      </w:r>
    </w:p>
    <w:p w:rsidR="00DE5F54" w:rsidRPr="00DE5F54" w:rsidRDefault="00DE5F54" w:rsidP="00DE5F54">
      <w:pPr>
        <w:spacing w:before="120" w:line="280" w:lineRule="exact"/>
        <w:jc w:val="both"/>
        <w:rPr>
          <w:rFonts w:eastAsia="Calibri"/>
          <w:b/>
          <w:i/>
          <w:sz w:val="28"/>
          <w:szCs w:val="28"/>
          <w:lang w:eastAsia="en-US"/>
        </w:rPr>
      </w:pPr>
      <w:proofErr w:type="spellStart"/>
      <w:r w:rsidRPr="00DE5F54">
        <w:rPr>
          <w:rFonts w:eastAsia="Calibri"/>
          <w:b/>
          <w:i/>
          <w:sz w:val="28"/>
          <w:szCs w:val="28"/>
          <w:lang w:eastAsia="en-US"/>
        </w:rPr>
        <w:t>Справочно</w:t>
      </w:r>
      <w:proofErr w:type="spellEnd"/>
      <w:r w:rsidRPr="00DE5F54">
        <w:rPr>
          <w:rFonts w:eastAsia="Calibri"/>
          <w:b/>
          <w:i/>
          <w:sz w:val="28"/>
          <w:szCs w:val="28"/>
          <w:lang w:eastAsia="en-US"/>
        </w:rPr>
        <w:t>.</w:t>
      </w:r>
    </w:p>
    <w:p w:rsidR="00DE5F54" w:rsidRPr="00DE5F54" w:rsidRDefault="00DE5F54" w:rsidP="00DE5F54">
      <w:pPr>
        <w:spacing w:after="120" w:line="280" w:lineRule="exact"/>
        <w:ind w:left="709" w:firstLine="709"/>
        <w:jc w:val="both"/>
        <w:rPr>
          <w:rFonts w:eastAsia="Calibri"/>
          <w:i/>
          <w:sz w:val="28"/>
          <w:szCs w:val="28"/>
          <w:lang w:eastAsia="en-US"/>
        </w:rPr>
      </w:pPr>
      <w:r w:rsidRPr="00DE5F54">
        <w:rPr>
          <w:rFonts w:eastAsia="Calibri"/>
          <w:i/>
          <w:sz w:val="28"/>
          <w:szCs w:val="28"/>
          <w:lang w:eastAsia="en-US"/>
        </w:rPr>
        <w:t xml:space="preserve">В соответствии с действующим законодательством, </w:t>
      </w:r>
      <w:r w:rsidRPr="00DE5F54">
        <w:rPr>
          <w:rFonts w:eastAsia="Calibri"/>
          <w:b/>
          <w:i/>
          <w:sz w:val="28"/>
          <w:szCs w:val="28"/>
          <w:lang w:eastAsia="en-US"/>
        </w:rPr>
        <w:t>под незаконным сбытом наркотиков</w:t>
      </w:r>
      <w:r w:rsidRPr="00DE5F54">
        <w:rPr>
          <w:rFonts w:eastAsia="Calibri"/>
          <w:i/>
          <w:sz w:val="28"/>
          <w:szCs w:val="28"/>
          <w:lang w:eastAsia="en-US"/>
        </w:rPr>
        <w:t xml:space="preserve">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t xml:space="preserve">Уголовная ответственность за незаконный оборот наркотических средств, психотропных веществ, их </w:t>
      </w:r>
      <w:proofErr w:type="spellStart"/>
      <w:r w:rsidRPr="00DE5F54">
        <w:rPr>
          <w:rFonts w:eastAsia="Calibri"/>
          <w:sz w:val="30"/>
          <w:szCs w:val="30"/>
          <w:lang w:eastAsia="en-US"/>
        </w:rPr>
        <w:t>прекурсоров</w:t>
      </w:r>
      <w:proofErr w:type="spellEnd"/>
      <w:r w:rsidRPr="00DE5F54">
        <w:rPr>
          <w:rFonts w:eastAsia="Calibri"/>
          <w:sz w:val="30"/>
          <w:szCs w:val="30"/>
          <w:lang w:eastAsia="en-US"/>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t xml:space="preserve">Незаконные </w:t>
      </w:r>
      <w:r w:rsidRPr="00DE5F54">
        <w:rPr>
          <w:rFonts w:eastAsia="Calibri"/>
          <w:b/>
          <w:sz w:val="30"/>
          <w:szCs w:val="30"/>
          <w:lang w:eastAsia="en-US"/>
        </w:rPr>
        <w:t>без цели сбыта</w:t>
      </w:r>
      <w:r w:rsidRPr="00DE5F54">
        <w:rPr>
          <w:rFonts w:eastAsia="Calibri"/>
          <w:sz w:val="30"/>
          <w:szCs w:val="30"/>
          <w:lang w:eastAsia="en-US"/>
        </w:rPr>
        <w:t xml:space="preserve"> изготовление, переработка, приобретение, хранение, перевозка или пересылка наркотических средств, психотропных веществ либо их </w:t>
      </w:r>
      <w:proofErr w:type="spellStart"/>
      <w:r w:rsidRPr="00DE5F54">
        <w:rPr>
          <w:rFonts w:eastAsia="Calibri"/>
          <w:sz w:val="30"/>
          <w:szCs w:val="30"/>
          <w:lang w:eastAsia="en-US"/>
        </w:rPr>
        <w:t>прекурсоров</w:t>
      </w:r>
      <w:proofErr w:type="spellEnd"/>
      <w:r w:rsidRPr="00DE5F54">
        <w:rPr>
          <w:rFonts w:eastAsia="Calibri"/>
          <w:sz w:val="30"/>
          <w:szCs w:val="30"/>
          <w:lang w:eastAsia="en-US"/>
        </w:rPr>
        <w:t xml:space="preserve"> или аналогов влекут наказание в виде </w:t>
      </w:r>
      <w:r w:rsidRPr="00DE5F54">
        <w:rPr>
          <w:rFonts w:eastAsia="Calibri"/>
          <w:b/>
          <w:sz w:val="30"/>
          <w:szCs w:val="30"/>
          <w:lang w:eastAsia="en-US"/>
        </w:rPr>
        <w:t>ограничения свободы</w:t>
      </w:r>
      <w:r w:rsidRPr="00DE5F54">
        <w:rPr>
          <w:rFonts w:eastAsia="Calibri"/>
          <w:sz w:val="30"/>
          <w:szCs w:val="30"/>
          <w:lang w:eastAsia="en-US"/>
        </w:rPr>
        <w:t xml:space="preserve"> на срок </w:t>
      </w:r>
      <w:r w:rsidRPr="00DE5F54">
        <w:rPr>
          <w:rFonts w:eastAsia="Calibri"/>
          <w:b/>
          <w:sz w:val="30"/>
          <w:szCs w:val="30"/>
          <w:lang w:eastAsia="en-US"/>
        </w:rPr>
        <w:t>до 5 лет</w:t>
      </w:r>
      <w:r w:rsidRPr="00DE5F54">
        <w:rPr>
          <w:rFonts w:eastAsia="Calibri"/>
          <w:sz w:val="30"/>
          <w:szCs w:val="30"/>
          <w:lang w:eastAsia="en-US"/>
        </w:rPr>
        <w:t xml:space="preserve"> или </w:t>
      </w:r>
      <w:r w:rsidRPr="00DE5F54">
        <w:rPr>
          <w:rFonts w:eastAsia="Calibri"/>
          <w:b/>
          <w:sz w:val="30"/>
          <w:szCs w:val="30"/>
          <w:lang w:eastAsia="en-US"/>
        </w:rPr>
        <w:t>лишение свободы</w:t>
      </w:r>
      <w:r w:rsidRPr="00DE5F54">
        <w:rPr>
          <w:rFonts w:eastAsia="Calibri"/>
          <w:sz w:val="30"/>
          <w:szCs w:val="30"/>
          <w:lang w:eastAsia="en-US"/>
        </w:rPr>
        <w:t xml:space="preserve"> на срок </w:t>
      </w:r>
      <w:r w:rsidRPr="00DE5F54">
        <w:rPr>
          <w:rFonts w:eastAsia="Calibri"/>
          <w:b/>
          <w:sz w:val="30"/>
          <w:szCs w:val="30"/>
          <w:lang w:eastAsia="en-US"/>
        </w:rPr>
        <w:t>от 2 до 5 лет</w:t>
      </w:r>
      <w:r w:rsidRPr="00DE5F54">
        <w:rPr>
          <w:rFonts w:eastAsia="Calibri"/>
          <w:sz w:val="30"/>
          <w:szCs w:val="30"/>
          <w:lang w:eastAsia="en-US"/>
        </w:rPr>
        <w:t xml:space="preserve"> (ч. 1 ст. 328 УК), </w:t>
      </w:r>
      <w:r w:rsidRPr="00DE5F54">
        <w:rPr>
          <w:rFonts w:eastAsia="Calibri"/>
          <w:b/>
          <w:sz w:val="30"/>
          <w:szCs w:val="30"/>
          <w:lang w:eastAsia="en-US"/>
        </w:rPr>
        <w:t>с целью</w:t>
      </w:r>
      <w:r>
        <w:rPr>
          <w:rFonts w:eastAsia="Calibri"/>
          <w:b/>
          <w:sz w:val="30"/>
          <w:szCs w:val="30"/>
          <w:lang w:eastAsia="en-US"/>
        </w:rPr>
        <w:t xml:space="preserve"> </w:t>
      </w:r>
      <w:r w:rsidRPr="00DE5F54">
        <w:rPr>
          <w:rFonts w:eastAsia="Calibri"/>
          <w:b/>
          <w:sz w:val="30"/>
          <w:szCs w:val="30"/>
          <w:lang w:eastAsia="en-US"/>
        </w:rPr>
        <w:t>сбыта</w:t>
      </w:r>
      <w:r w:rsidRPr="00DE5F54">
        <w:rPr>
          <w:rFonts w:eastAsia="Calibri"/>
          <w:sz w:val="30"/>
          <w:szCs w:val="30"/>
          <w:lang w:eastAsia="en-US"/>
        </w:rPr>
        <w:t xml:space="preserve"> – лишение свободы </w:t>
      </w:r>
      <w:r w:rsidRPr="00DE5F54">
        <w:rPr>
          <w:rFonts w:eastAsia="Calibri"/>
          <w:b/>
          <w:sz w:val="30"/>
          <w:szCs w:val="30"/>
          <w:lang w:eastAsia="en-US"/>
        </w:rPr>
        <w:t>от 3 до 20 лет</w:t>
      </w:r>
      <w:r w:rsidRPr="00DE5F54">
        <w:rPr>
          <w:rFonts w:eastAsia="Calibri"/>
          <w:sz w:val="30"/>
          <w:szCs w:val="30"/>
          <w:lang w:eastAsia="en-US"/>
        </w:rPr>
        <w:t xml:space="preserve"> со штрафом или без</w:t>
      </w:r>
      <w:proofErr w:type="gramEnd"/>
      <w:r w:rsidRPr="00DE5F54">
        <w:rPr>
          <w:rFonts w:eastAsia="Calibri"/>
          <w:sz w:val="30"/>
          <w:szCs w:val="30"/>
          <w:lang w:eastAsia="en-US"/>
        </w:rPr>
        <w:t xml:space="preserve"> штрафа (ч. 2–4 ст. 328 УК).</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lastRenderedPageBreak/>
        <w:t xml:space="preserve">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w:t>
      </w:r>
      <w:r w:rsidRPr="00DE5F54">
        <w:rPr>
          <w:rFonts w:eastAsia="Calibri"/>
          <w:b/>
          <w:sz w:val="30"/>
          <w:szCs w:val="30"/>
          <w:lang w:eastAsia="en-US"/>
        </w:rPr>
        <w:t>от 12 до 25</w:t>
      </w:r>
      <w:r w:rsidRPr="00DE5F54">
        <w:rPr>
          <w:rFonts w:eastAsia="Calibri"/>
          <w:sz w:val="30"/>
          <w:szCs w:val="30"/>
          <w:lang w:eastAsia="en-US"/>
        </w:rPr>
        <w:t> </w:t>
      </w:r>
      <w:r w:rsidRPr="00DE5F54">
        <w:rPr>
          <w:rFonts w:eastAsia="Calibri"/>
          <w:b/>
          <w:sz w:val="30"/>
          <w:szCs w:val="30"/>
          <w:lang w:eastAsia="en-US"/>
        </w:rPr>
        <w:t>лет</w:t>
      </w:r>
      <w:r w:rsidRPr="00DE5F54">
        <w:rPr>
          <w:rFonts w:eastAsia="Calibri"/>
          <w:sz w:val="30"/>
          <w:szCs w:val="30"/>
          <w:lang w:eastAsia="en-US"/>
        </w:rPr>
        <w:t xml:space="preserve"> со штрафом или без штрафа (ч. 5 ст. 328 УК).</w:t>
      </w:r>
    </w:p>
    <w:p w:rsidR="00DE5F54" w:rsidRPr="00DE5F54" w:rsidRDefault="00DE5F54" w:rsidP="00DE5F54">
      <w:pPr>
        <w:ind w:firstLine="709"/>
        <w:jc w:val="both"/>
        <w:rPr>
          <w:rFonts w:eastAsia="Calibri"/>
          <w:sz w:val="30"/>
          <w:szCs w:val="30"/>
          <w:lang w:eastAsia="en-US"/>
        </w:rPr>
      </w:pPr>
      <w:proofErr w:type="gramStart"/>
      <w:r w:rsidRPr="00DE5F54">
        <w:rPr>
          <w:rFonts w:eastAsia="Calibri"/>
          <w:sz w:val="30"/>
          <w:szCs w:val="30"/>
          <w:lang w:eastAsia="en-US"/>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DE5F54">
        <w:rPr>
          <w:rFonts w:eastAsia="Calibri"/>
          <w:sz w:val="30"/>
          <w:szCs w:val="30"/>
          <w:lang w:eastAsia="en-US"/>
        </w:rPr>
        <w:t>ч.ч</w:t>
      </w:r>
      <w:proofErr w:type="spellEnd"/>
      <w:r w:rsidRPr="00DE5F54">
        <w:rPr>
          <w:rFonts w:eastAsia="Calibri"/>
          <w:sz w:val="30"/>
          <w:szCs w:val="30"/>
          <w:lang w:eastAsia="en-US"/>
        </w:rPr>
        <w:t>. 3–5 ст. 19.3 Кодекса Республики Беларусь</w:t>
      </w:r>
      <w:proofErr w:type="gramEnd"/>
      <w:r w:rsidRPr="00DE5F54">
        <w:rPr>
          <w:rFonts w:eastAsia="Calibri"/>
          <w:sz w:val="30"/>
          <w:szCs w:val="30"/>
          <w:lang w:eastAsia="en-US"/>
        </w:rPr>
        <w:t xml:space="preserve"> об административных правонарушениях).</w:t>
      </w:r>
    </w:p>
    <w:p w:rsidR="00DE5F54" w:rsidRPr="00DE5F54" w:rsidRDefault="00DE5F54" w:rsidP="00DE5F54">
      <w:pPr>
        <w:ind w:right="40" w:firstLine="709"/>
        <w:jc w:val="both"/>
        <w:rPr>
          <w:rFonts w:eastAsia="Arial Unicode MS"/>
          <w:color w:val="000000"/>
          <w:spacing w:val="-6"/>
          <w:sz w:val="30"/>
          <w:szCs w:val="30"/>
        </w:rPr>
      </w:pPr>
      <w:r w:rsidRPr="00DE5F54">
        <w:rPr>
          <w:rFonts w:eastAsia="Arial Unicode MS"/>
          <w:color w:val="000000"/>
          <w:spacing w:val="-6"/>
          <w:sz w:val="30"/>
          <w:szCs w:val="30"/>
        </w:rPr>
        <w:t>К сожалению, несмотря на проводимую в стране широкую информационную кампанию по профилактике наркомании, можно привести немало примеров, когда даже молодые люди и девушки 15</w:t>
      </w:r>
      <w:r w:rsidRPr="00DE5F54">
        <w:rPr>
          <w:rFonts w:eastAsia="Arial Unicode MS"/>
          <w:color w:val="000000"/>
          <w:spacing w:val="-6"/>
          <w:sz w:val="30"/>
          <w:szCs w:val="30"/>
        </w:rPr>
        <w:softHyphen/>
        <w:t>–17 лет, учащиеся высших, средне-специальных заведений и даже школьники задерживались сотрудниками милиции за незаконный оборот наркотиков.</w:t>
      </w:r>
    </w:p>
    <w:p w:rsidR="00DE5F54" w:rsidRPr="00DE5F54" w:rsidRDefault="00DE5F54" w:rsidP="00DE5F54">
      <w:pPr>
        <w:ind w:right="40" w:firstLine="709"/>
        <w:jc w:val="both"/>
        <w:rPr>
          <w:rFonts w:eastAsia="Arial Unicode MS"/>
          <w:color w:val="000000"/>
          <w:spacing w:val="-3"/>
          <w:sz w:val="30"/>
          <w:szCs w:val="30"/>
        </w:rPr>
      </w:pPr>
      <w:r w:rsidRPr="00DE5F54">
        <w:rPr>
          <w:rFonts w:eastAsia="Arial Unicode MS"/>
          <w:color w:val="000000"/>
          <w:spacing w:val="-3"/>
          <w:sz w:val="30"/>
          <w:szCs w:val="30"/>
        </w:rPr>
        <w:t xml:space="preserve">На сегодняшний день основным ресурсом для распространения наркотиков стал </w:t>
      </w:r>
      <w:r w:rsidRPr="00DE5F54">
        <w:rPr>
          <w:rFonts w:eastAsia="Arial Unicode MS"/>
          <w:b/>
          <w:color w:val="000000"/>
          <w:spacing w:val="-3"/>
          <w:sz w:val="30"/>
          <w:szCs w:val="30"/>
        </w:rPr>
        <w:t>Интернет</w:t>
      </w:r>
      <w:r w:rsidRPr="00DE5F54">
        <w:rPr>
          <w:rFonts w:eastAsia="Arial Unicode MS"/>
          <w:color w:val="000000"/>
          <w:spacing w:val="-3"/>
          <w:sz w:val="30"/>
          <w:szCs w:val="30"/>
        </w:rPr>
        <w:t>, активными пользователями которого является каждый из нас.</w:t>
      </w:r>
    </w:p>
    <w:p w:rsidR="00DE5F54" w:rsidRPr="00DE5F54" w:rsidRDefault="00DE5F54" w:rsidP="00DE5F54">
      <w:pPr>
        <w:ind w:right="40" w:firstLine="709"/>
        <w:jc w:val="both"/>
        <w:rPr>
          <w:rFonts w:eastAsia="Arial Unicode MS"/>
          <w:color w:val="000000"/>
          <w:sz w:val="30"/>
          <w:szCs w:val="30"/>
        </w:rPr>
      </w:pPr>
      <w:r w:rsidRPr="00DE5F54">
        <w:rPr>
          <w:rFonts w:eastAsia="Arial Unicode MS"/>
          <w:color w:val="000000"/>
          <w:sz w:val="30"/>
          <w:szCs w:val="30"/>
        </w:rPr>
        <w:t xml:space="preserve">Многие сталкивались с тем, насколько </w:t>
      </w:r>
      <w:proofErr w:type="gramStart"/>
      <w:r w:rsidRPr="00DE5F54">
        <w:rPr>
          <w:rFonts w:eastAsia="Arial Unicode MS"/>
          <w:color w:val="000000"/>
          <w:sz w:val="30"/>
          <w:szCs w:val="30"/>
        </w:rPr>
        <w:t>заманчива</w:t>
      </w:r>
      <w:proofErr w:type="gramEnd"/>
      <w:r w:rsidRPr="00DE5F54">
        <w:rPr>
          <w:rFonts w:eastAsia="Arial Unicode MS"/>
          <w:color w:val="000000"/>
          <w:sz w:val="30"/>
          <w:szCs w:val="30"/>
        </w:rPr>
        <w:t xml:space="preserve"> бывает реклама о возможностях быстрого, легкого, а самое главное – немаленького заработка.</w:t>
      </w:r>
    </w:p>
    <w:p w:rsidR="00DE5F54" w:rsidRPr="00DE5F54" w:rsidRDefault="00DE5F54" w:rsidP="00DE5F54">
      <w:pPr>
        <w:ind w:right="40" w:firstLine="709"/>
        <w:jc w:val="both"/>
        <w:rPr>
          <w:rFonts w:eastAsia="Arial Unicode MS"/>
          <w:b/>
          <w:color w:val="000000"/>
          <w:spacing w:val="-6"/>
          <w:sz w:val="30"/>
          <w:szCs w:val="30"/>
        </w:rPr>
      </w:pPr>
      <w:r w:rsidRPr="00DE5F54">
        <w:rPr>
          <w:rFonts w:eastAsia="Arial Unicode MS"/>
          <w:b/>
          <w:color w:val="000000"/>
          <w:spacing w:val="-6"/>
          <w:sz w:val="30"/>
          <w:szCs w:val="30"/>
        </w:rPr>
        <w:t xml:space="preserve">Организаторы </w:t>
      </w:r>
      <w:proofErr w:type="gramStart"/>
      <w:r w:rsidRPr="00DE5F54">
        <w:rPr>
          <w:rFonts w:eastAsia="Arial Unicode MS"/>
          <w:b/>
          <w:color w:val="000000"/>
          <w:spacing w:val="-6"/>
          <w:sz w:val="30"/>
          <w:szCs w:val="30"/>
        </w:rPr>
        <w:t>Интернет-магазинов</w:t>
      </w:r>
      <w:proofErr w:type="gramEnd"/>
      <w:r w:rsidRPr="00DE5F54">
        <w:rPr>
          <w:rFonts w:eastAsia="Arial Unicode MS"/>
          <w:b/>
          <w:color w:val="000000"/>
          <w:spacing w:val="-6"/>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w:t>
      </w:r>
    </w:p>
    <w:p w:rsidR="00DE5F54" w:rsidRPr="00DE5F54" w:rsidRDefault="00DE5F54" w:rsidP="00DE5F54">
      <w:pPr>
        <w:ind w:right="40" w:firstLine="709"/>
        <w:jc w:val="both"/>
        <w:rPr>
          <w:rFonts w:eastAsia="Arial Unicode MS"/>
          <w:color w:val="000000"/>
          <w:sz w:val="30"/>
          <w:szCs w:val="30"/>
        </w:rPr>
      </w:pPr>
      <w:r w:rsidRPr="00DE5F54">
        <w:rPr>
          <w:rFonts w:eastAsia="Arial Unicode MS"/>
          <w:color w:val="000000"/>
          <w:sz w:val="30"/>
          <w:szCs w:val="30"/>
        </w:rPr>
        <w:t>Как правило, никто и никогда не видит тех, кто находится по ту сторону компьютера, смартфона или иного гаджета.</w:t>
      </w:r>
    </w:p>
    <w:p w:rsidR="00DE5F54" w:rsidRPr="00DE5F54" w:rsidRDefault="00DE5F54" w:rsidP="00DE5F54">
      <w:pPr>
        <w:ind w:right="40" w:firstLine="709"/>
        <w:jc w:val="both"/>
        <w:rPr>
          <w:rFonts w:eastAsia="Arial Unicode MS"/>
          <w:color w:val="000000"/>
          <w:sz w:val="30"/>
          <w:szCs w:val="30"/>
        </w:rPr>
      </w:pPr>
      <w:r w:rsidRPr="00DE5F54">
        <w:rPr>
          <w:rFonts w:eastAsia="Arial Unicode MS"/>
          <w:b/>
          <w:color w:val="000000"/>
          <w:sz w:val="30"/>
          <w:szCs w:val="30"/>
        </w:rPr>
        <w:t>Наркобизнес сегодня безлик, жесток, беспринципен и беспощаден</w:t>
      </w:r>
      <w:r w:rsidRPr="00DE5F54">
        <w:rPr>
          <w:rFonts w:eastAsia="Arial Unicode MS"/>
          <w:color w:val="000000"/>
          <w:sz w:val="30"/>
          <w:szCs w:val="30"/>
        </w:rPr>
        <w:t xml:space="preserve">. Единственная цель таких нанимателей – это обогащение за счет судеб, жизней и здоровья молодых и наивных людей. </w:t>
      </w:r>
    </w:p>
    <w:p w:rsidR="00DE5F54" w:rsidRPr="00DE5F54" w:rsidRDefault="00DE5F54" w:rsidP="00DE5F54">
      <w:pPr>
        <w:ind w:right="40" w:firstLine="709"/>
        <w:jc w:val="both"/>
        <w:rPr>
          <w:rFonts w:eastAsia="Arial Unicode MS"/>
          <w:color w:val="000000"/>
          <w:sz w:val="30"/>
          <w:szCs w:val="30"/>
          <w:lang w:val="be-BY"/>
        </w:rPr>
      </w:pPr>
      <w:r w:rsidRPr="00DE5F54">
        <w:rPr>
          <w:rFonts w:eastAsia="Arial Unicode MS"/>
          <w:b/>
          <w:color w:val="000000"/>
          <w:sz w:val="30"/>
          <w:szCs w:val="30"/>
        </w:rPr>
        <w:t>Соглашаясь,</w:t>
      </w:r>
      <w:r w:rsidRPr="00DE5F54">
        <w:rPr>
          <w:rFonts w:eastAsia="Arial Unicode MS"/>
          <w:b/>
          <w:color w:val="000000"/>
          <w:sz w:val="30"/>
          <w:szCs w:val="30"/>
          <w:lang w:val="be-BY"/>
        </w:rPr>
        <w:t xml:space="preserve"> человек становится распространителем наркотиков, а для работадателя – расходной монетой</w:t>
      </w:r>
      <w:r w:rsidRPr="00DE5F54">
        <w:rPr>
          <w:rFonts w:eastAsia="Arial Unicode MS"/>
          <w:color w:val="000000"/>
          <w:sz w:val="30"/>
          <w:szCs w:val="30"/>
          <w:lang w:val="be-BY"/>
        </w:rPr>
        <w:t xml:space="preserve">.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 происходит это в течении от 2 недель до 1,5 месяца, а некоторые задерживаются при первой попытке заработать легкие деньги. А дальше, как обычно, слезы и осознание свершившегося, но уже поздно.   </w:t>
      </w:r>
    </w:p>
    <w:p w:rsidR="00DE5F54" w:rsidRPr="00DE5F54" w:rsidRDefault="00DE5F54" w:rsidP="00DE5F54">
      <w:pPr>
        <w:ind w:firstLine="709"/>
        <w:jc w:val="both"/>
        <w:rPr>
          <w:rFonts w:eastAsia="Calibri"/>
          <w:b/>
          <w:sz w:val="30"/>
          <w:szCs w:val="30"/>
          <w:lang w:val="be-BY" w:eastAsia="en-US"/>
        </w:rPr>
      </w:pPr>
      <w:r w:rsidRPr="00DE5F54">
        <w:rPr>
          <w:rFonts w:eastAsia="Calibri"/>
          <w:b/>
          <w:sz w:val="30"/>
          <w:szCs w:val="30"/>
          <w:lang w:val="be-BY" w:eastAsia="en-US"/>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val="be-BY" w:eastAsia="en-US"/>
        </w:rPr>
        <w:lastRenderedPageBreak/>
        <w:t xml:space="preserve">Вербовщики, как правило, при приеме на работу требуют от человека паспортные данные, которые именно в таких случаях используют в целях </w:t>
      </w:r>
      <w:r w:rsidRPr="00DE5F54">
        <w:rPr>
          <w:rFonts w:eastAsia="Calibri"/>
          <w:b/>
          <w:sz w:val="30"/>
          <w:szCs w:val="30"/>
          <w:lang w:val="be-BY" w:eastAsia="en-US"/>
        </w:rPr>
        <w:t>шантажа и угроз</w:t>
      </w:r>
      <w:r w:rsidRPr="00DE5F54">
        <w:rPr>
          <w:rFonts w:eastAsia="Calibri"/>
          <w:sz w:val="30"/>
          <w:szCs w:val="30"/>
          <w:lang w:val="be-BY" w:eastAsia="en-US"/>
        </w:rPr>
        <w:t xml:space="preserve">, обещая придать огласке их незаконную деятельность. И страх перед этим заставляет продолжать работать на </w:t>
      </w:r>
      <w:r w:rsidRPr="00DE5F54">
        <w:rPr>
          <w:rFonts w:eastAsia="Calibri"/>
          <w:b/>
          <w:sz w:val="30"/>
          <w:szCs w:val="30"/>
          <w:lang w:eastAsia="en-US"/>
        </w:rPr>
        <w:t>«</w:t>
      </w:r>
      <w:r w:rsidRPr="00DE5F54">
        <w:rPr>
          <w:rFonts w:eastAsia="Calibri"/>
          <w:sz w:val="30"/>
          <w:szCs w:val="30"/>
          <w:lang w:val="be-BY" w:eastAsia="en-US"/>
        </w:rPr>
        <w:t>хозяина</w:t>
      </w:r>
      <w:r w:rsidRPr="00DE5F54">
        <w:rPr>
          <w:rFonts w:eastAsia="Calibri"/>
          <w:b/>
          <w:sz w:val="30"/>
          <w:szCs w:val="30"/>
          <w:lang w:eastAsia="en-US"/>
        </w:rPr>
        <w:t>»</w:t>
      </w:r>
      <w:r w:rsidRPr="00DE5F54">
        <w:rPr>
          <w:rFonts w:eastAsia="Calibri"/>
          <w:sz w:val="30"/>
          <w:szCs w:val="30"/>
          <w:lang w:eastAsia="en-US"/>
        </w:rPr>
        <w:t xml:space="preserve"> до уже известного финала.</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Кроме того, сегодня требует реагирования </w:t>
      </w:r>
      <w:r w:rsidRPr="00DE5F54">
        <w:rPr>
          <w:rFonts w:eastAsia="Calibri"/>
          <w:b/>
          <w:sz w:val="30"/>
          <w:szCs w:val="30"/>
          <w:lang w:eastAsia="en-US"/>
        </w:rPr>
        <w:t>новая угроза</w:t>
      </w:r>
      <w:r w:rsidRPr="00DE5F54">
        <w:rPr>
          <w:rFonts w:eastAsia="Calibri"/>
          <w:sz w:val="30"/>
          <w:szCs w:val="30"/>
          <w:lang w:eastAsia="en-US"/>
        </w:rPr>
        <w:t xml:space="preserve">, связанная с рекламированием </w:t>
      </w:r>
      <w:proofErr w:type="gramStart"/>
      <w:r w:rsidRPr="00DE5F54">
        <w:rPr>
          <w:rFonts w:eastAsia="Calibri"/>
          <w:sz w:val="30"/>
          <w:szCs w:val="30"/>
          <w:lang w:eastAsia="en-US"/>
        </w:rPr>
        <w:t>интернет-магазинов</w:t>
      </w:r>
      <w:proofErr w:type="gramEnd"/>
      <w:r w:rsidRPr="00DE5F54">
        <w:rPr>
          <w:rFonts w:eastAsia="Calibri"/>
          <w:sz w:val="30"/>
          <w:szCs w:val="30"/>
          <w:lang w:eastAsia="en-US"/>
        </w:rPr>
        <w:t xml:space="preserve">, осуществляющих преступную деятельность в сфере незаконного оборота </w:t>
      </w:r>
      <w:proofErr w:type="spellStart"/>
      <w:r w:rsidRPr="00DE5F54">
        <w:rPr>
          <w:rFonts w:eastAsia="Calibri"/>
          <w:sz w:val="30"/>
          <w:szCs w:val="30"/>
          <w:lang w:eastAsia="en-US"/>
        </w:rPr>
        <w:t>психоактивных</w:t>
      </w:r>
      <w:proofErr w:type="spellEnd"/>
      <w:r w:rsidRPr="00DE5F54">
        <w:rPr>
          <w:rFonts w:eastAsia="Calibri"/>
          <w:sz w:val="30"/>
          <w:szCs w:val="30"/>
          <w:lang w:eastAsia="en-US"/>
        </w:rPr>
        <w:t xml:space="preserve"> веществ. Как правило, это выражается в </w:t>
      </w:r>
      <w:r w:rsidRPr="00DE5F54">
        <w:rPr>
          <w:rFonts w:eastAsia="Calibri"/>
          <w:b/>
          <w:sz w:val="30"/>
          <w:szCs w:val="30"/>
          <w:lang w:eastAsia="en-US"/>
        </w:rPr>
        <w:t xml:space="preserve">нанесении граффити либо расклеивании </w:t>
      </w:r>
      <w:proofErr w:type="spellStart"/>
      <w:r w:rsidRPr="00DE5F54">
        <w:rPr>
          <w:rFonts w:eastAsia="Calibri"/>
          <w:b/>
          <w:sz w:val="30"/>
          <w:szCs w:val="30"/>
          <w:lang w:eastAsia="en-US"/>
        </w:rPr>
        <w:t>стикеров</w:t>
      </w:r>
      <w:proofErr w:type="spellEnd"/>
      <w:r w:rsidRPr="00DE5F54">
        <w:rPr>
          <w:rFonts w:eastAsia="Calibri"/>
          <w:b/>
          <w:sz w:val="30"/>
          <w:szCs w:val="30"/>
          <w:lang w:eastAsia="en-US"/>
        </w:rPr>
        <w:t xml:space="preserve"> в местах общего пользования с рекламой в виде ссылки на конкретный интернет-магазин и указанием наркотиков им реализуемых</w:t>
      </w:r>
      <w:r w:rsidRPr="00DE5F54">
        <w:rPr>
          <w:rFonts w:eastAsia="Calibri"/>
          <w:sz w:val="30"/>
          <w:szCs w:val="30"/>
          <w:lang w:eastAsia="en-US"/>
        </w:rPr>
        <w:t xml:space="preserve">.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Отдельную опасность несет позиция взрослых, которые убеждены, что наркотики коснуться кого угодно, но только не их семью.</w:t>
      </w:r>
    </w:p>
    <w:p w:rsidR="00DE5F54" w:rsidRPr="00DE5F54" w:rsidRDefault="00DE5F54" w:rsidP="00DE5F54">
      <w:pPr>
        <w:ind w:firstLine="709"/>
        <w:jc w:val="both"/>
        <w:rPr>
          <w:rFonts w:eastAsia="Calibri"/>
          <w:sz w:val="30"/>
          <w:szCs w:val="30"/>
          <w:lang w:eastAsia="en-US"/>
        </w:rPr>
      </w:pPr>
      <w:r w:rsidRPr="00DE5F54">
        <w:rPr>
          <w:rFonts w:eastAsia="Calibri"/>
          <w:b/>
          <w:sz w:val="30"/>
          <w:szCs w:val="30"/>
          <w:lang w:eastAsia="en-US"/>
        </w:rPr>
        <w:t>Воспитание и доверительное общение всегда должны начинаться с семьи. Именно она – основа благополучия детей</w:t>
      </w:r>
      <w:r w:rsidRPr="00DE5F54">
        <w:rPr>
          <w:rFonts w:eastAsia="Calibri"/>
          <w:sz w:val="30"/>
          <w:szCs w:val="30"/>
          <w:lang w:eastAsia="en-US"/>
        </w:rPr>
        <w:t xml:space="preserve">. И то, насколько убедительны будут родители, настолько полезнее будет это общение для обеих сторон.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DE5F54">
        <w:rPr>
          <w:rFonts w:eastAsia="Calibri"/>
          <w:sz w:val="30"/>
          <w:szCs w:val="30"/>
          <w:lang w:eastAsia="en-US"/>
        </w:rPr>
        <w:t>наркосбытчиками</w:t>
      </w:r>
      <w:proofErr w:type="spellEnd"/>
      <w:r w:rsidRPr="00DE5F54">
        <w:rPr>
          <w:rFonts w:eastAsia="Calibri"/>
          <w:sz w:val="30"/>
          <w:szCs w:val="30"/>
          <w:lang w:eastAsia="en-US"/>
        </w:rPr>
        <w:t xml:space="preserve"> или наркоманами. </w:t>
      </w:r>
    </w:p>
    <w:p w:rsidR="00DE5F54" w:rsidRPr="00DE5F54" w:rsidRDefault="00DE5F54" w:rsidP="00DE5F54">
      <w:pPr>
        <w:ind w:firstLine="709"/>
        <w:jc w:val="center"/>
        <w:rPr>
          <w:rFonts w:eastAsia="Calibri"/>
          <w:sz w:val="30"/>
          <w:szCs w:val="30"/>
          <w:lang w:eastAsia="en-US"/>
        </w:rPr>
      </w:pPr>
    </w:p>
    <w:p w:rsidR="00DE5F54" w:rsidRPr="00DE5F54" w:rsidRDefault="00DE5F54" w:rsidP="00DE5F54">
      <w:pPr>
        <w:shd w:val="clear" w:color="auto" w:fill="FFFFFF"/>
        <w:spacing w:after="160" w:line="232" w:lineRule="auto"/>
        <w:jc w:val="center"/>
        <w:rPr>
          <w:rFonts w:eastAsia="Calibri"/>
          <w:bCs/>
          <w:iCs/>
          <w:sz w:val="30"/>
          <w:szCs w:val="30"/>
          <w:lang w:eastAsia="en-US"/>
        </w:rPr>
      </w:pPr>
      <w:r w:rsidRPr="00DE5F54">
        <w:rPr>
          <w:rFonts w:eastAsia="Calibri"/>
          <w:bCs/>
          <w:iCs/>
          <w:sz w:val="30"/>
          <w:szCs w:val="30"/>
          <w:lang w:eastAsia="en-US"/>
        </w:rPr>
        <w:t>***</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DE5F54" w:rsidRPr="00DE5F54" w:rsidRDefault="00DE5F54" w:rsidP="00DE5F54">
      <w:pPr>
        <w:ind w:firstLine="709"/>
        <w:jc w:val="both"/>
        <w:rPr>
          <w:rFonts w:eastAsia="Calibri"/>
          <w:sz w:val="30"/>
          <w:szCs w:val="30"/>
          <w:lang w:eastAsia="en-US"/>
        </w:rPr>
      </w:pPr>
      <w:r w:rsidRPr="00DE5F54">
        <w:rPr>
          <w:rFonts w:eastAsia="Calibri"/>
          <w:sz w:val="30"/>
          <w:szCs w:val="30"/>
          <w:lang w:eastAsia="en-US"/>
        </w:rPr>
        <w:t xml:space="preserve">Как отметил Президент Республики Беларусь </w:t>
      </w:r>
      <w:proofErr w:type="spellStart"/>
      <w:r w:rsidRPr="00DE5F54">
        <w:rPr>
          <w:rFonts w:eastAsia="Calibri"/>
          <w:sz w:val="30"/>
          <w:szCs w:val="30"/>
          <w:lang w:eastAsia="en-US"/>
        </w:rPr>
        <w:t>А.Г.Лукашенко</w:t>
      </w:r>
      <w:proofErr w:type="spellEnd"/>
      <w:r w:rsidRPr="00DE5F54">
        <w:rPr>
          <w:rFonts w:eastAsia="Calibri"/>
          <w:sz w:val="30"/>
          <w:szCs w:val="30"/>
          <w:lang w:eastAsia="en-US"/>
        </w:rPr>
        <w:t xml:space="preserve"> на совещании по вопросам противодействия распространению наркотиков и профилактики наркомании в октябре 2019 г., «</w:t>
      </w:r>
      <w:r w:rsidRPr="00DE5F54">
        <w:rPr>
          <w:rFonts w:eastAsia="Calibri"/>
          <w:b/>
          <w:sz w:val="30"/>
          <w:szCs w:val="30"/>
          <w:lang w:eastAsia="en-US"/>
        </w:rPr>
        <w:t>самый эффективный барьер на пути распространения наркотиков – это их тотальное непринятие обществом</w:t>
      </w:r>
      <w:r w:rsidRPr="00DE5F54">
        <w:rPr>
          <w:rFonts w:eastAsia="Calibri"/>
          <w:sz w:val="30"/>
          <w:szCs w:val="30"/>
          <w:lang w:eastAsia="en-US"/>
        </w:rPr>
        <w:t>. Не будет спроса, не будет и предложений. Нам этого нужно добиваться».</w:t>
      </w:r>
    </w:p>
    <w:p w:rsidR="007108D2" w:rsidRPr="007108D2" w:rsidRDefault="007108D2" w:rsidP="00DE5F54">
      <w:pPr>
        <w:rPr>
          <w:b/>
          <w:sz w:val="30"/>
          <w:szCs w:val="30"/>
        </w:rPr>
      </w:pPr>
    </w:p>
    <w:sectPr w:rsidR="007108D2" w:rsidRPr="007108D2" w:rsidSect="00E6531A">
      <w:footerReference w:type="default" r:id="rId18"/>
      <w:pgSz w:w="11910" w:h="16840"/>
      <w:pgMar w:top="1040" w:right="72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0B" w:rsidRDefault="005E660B" w:rsidP="00B25AE0">
      <w:r>
        <w:separator/>
      </w:r>
    </w:p>
  </w:endnote>
  <w:endnote w:type="continuationSeparator" w:id="0">
    <w:p w:rsidR="005E660B" w:rsidRDefault="005E660B"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284"/>
      <w:docPartObj>
        <w:docPartGallery w:val="Page Numbers (Bottom of Page)"/>
        <w:docPartUnique/>
      </w:docPartObj>
    </w:sdtPr>
    <w:sdtContent>
      <w:p w:rsidR="00721B22" w:rsidRDefault="00721B22">
        <w:pPr>
          <w:pStyle w:val="ae"/>
          <w:jc w:val="center"/>
        </w:pPr>
        <w:r>
          <w:fldChar w:fldCharType="begin"/>
        </w:r>
        <w:r>
          <w:instrText xml:space="preserve"> PAGE   \* MERGEFORMAT </w:instrText>
        </w:r>
        <w:r>
          <w:fldChar w:fldCharType="separate"/>
        </w:r>
        <w:r w:rsidR="00983A79">
          <w:rPr>
            <w:noProof/>
          </w:rPr>
          <w:t>2</w:t>
        </w:r>
        <w:r>
          <w:rPr>
            <w:noProof/>
          </w:rPr>
          <w:fldChar w:fldCharType="end"/>
        </w:r>
      </w:p>
    </w:sdtContent>
  </w:sdt>
  <w:p w:rsidR="00721B22" w:rsidRDefault="00721B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0B" w:rsidRDefault="005E660B" w:rsidP="00B25AE0">
      <w:r>
        <w:separator/>
      </w:r>
    </w:p>
  </w:footnote>
  <w:footnote w:type="continuationSeparator" w:id="0">
    <w:p w:rsidR="005E660B" w:rsidRDefault="005E660B"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177D54"/>
    <w:multiLevelType w:val="hybridMultilevel"/>
    <w:tmpl w:val="1D7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E79EA"/>
    <w:multiLevelType w:val="hybridMultilevel"/>
    <w:tmpl w:val="835831F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4">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3BA"/>
    <w:multiLevelType w:val="hybridMultilevel"/>
    <w:tmpl w:val="63FC3DDC"/>
    <w:lvl w:ilvl="0" w:tplc="AF1AF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3">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765675D"/>
    <w:multiLevelType w:val="hybridMultilevel"/>
    <w:tmpl w:val="DA381BF0"/>
    <w:lvl w:ilvl="0" w:tplc="4C98D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9F5F7E"/>
    <w:multiLevelType w:val="hybridMultilevel"/>
    <w:tmpl w:val="9F980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34">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3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31"/>
  </w:num>
  <w:num w:numId="4">
    <w:abstractNumId w:val="12"/>
  </w:num>
  <w:num w:numId="5">
    <w:abstractNumId w:val="15"/>
  </w:num>
  <w:num w:numId="6">
    <w:abstractNumId w:val="27"/>
  </w:num>
  <w:num w:numId="7">
    <w:abstractNumId w:val="11"/>
  </w:num>
  <w:num w:numId="8">
    <w:abstractNumId w:val="20"/>
  </w:num>
  <w:num w:numId="9">
    <w:abstractNumId w:val="14"/>
  </w:num>
  <w:num w:numId="10">
    <w:abstractNumId w:val="32"/>
  </w:num>
  <w:num w:numId="11">
    <w:abstractNumId w:val="10"/>
  </w:num>
  <w:num w:numId="12">
    <w:abstractNumId w:val="26"/>
  </w:num>
  <w:num w:numId="13">
    <w:abstractNumId w:val="8"/>
  </w:num>
  <w:num w:numId="14">
    <w:abstractNumId w:val="35"/>
  </w:num>
  <w:num w:numId="15">
    <w:abstractNumId w:val="28"/>
  </w:num>
  <w:num w:numId="16">
    <w:abstractNumId w:val="24"/>
  </w:num>
  <w:num w:numId="17">
    <w:abstractNumId w:val="5"/>
  </w:num>
  <w:num w:numId="18">
    <w:abstractNumId w:val="7"/>
  </w:num>
  <w:num w:numId="19">
    <w:abstractNumId w:val="25"/>
  </w:num>
  <w:num w:numId="20">
    <w:abstractNumId w:val="22"/>
  </w:num>
  <w:num w:numId="21">
    <w:abstractNumId w:val="23"/>
  </w:num>
  <w:num w:numId="22">
    <w:abstractNumId w:val="13"/>
  </w:num>
  <w:num w:numId="23">
    <w:abstractNumId w:val="33"/>
  </w:num>
  <w:num w:numId="24">
    <w:abstractNumId w:val="34"/>
  </w:num>
  <w:num w:numId="25">
    <w:abstractNumId w:val="2"/>
  </w:num>
  <w:num w:numId="26">
    <w:abstractNumId w:val="17"/>
  </w:num>
  <w:num w:numId="27">
    <w:abstractNumId w:val="19"/>
  </w:num>
  <w:num w:numId="28">
    <w:abstractNumId w:val="0"/>
  </w:num>
  <w:num w:numId="29">
    <w:abstractNumId w:val="1"/>
  </w:num>
  <w:num w:numId="30">
    <w:abstractNumId w:val="21"/>
  </w:num>
  <w:num w:numId="31">
    <w:abstractNumId w:val="18"/>
  </w:num>
  <w:num w:numId="32">
    <w:abstractNumId w:val="3"/>
  </w:num>
  <w:num w:numId="33">
    <w:abstractNumId w:val="4"/>
  </w:num>
  <w:num w:numId="34">
    <w:abstractNumId w:val="29"/>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E13C0"/>
    <w:rsid w:val="000E1CF7"/>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605D9"/>
    <w:rsid w:val="002809D5"/>
    <w:rsid w:val="00287450"/>
    <w:rsid w:val="002A3543"/>
    <w:rsid w:val="002B6AB6"/>
    <w:rsid w:val="0030123A"/>
    <w:rsid w:val="00310E7E"/>
    <w:rsid w:val="003503F4"/>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C2215"/>
    <w:rsid w:val="004E3437"/>
    <w:rsid w:val="004F5914"/>
    <w:rsid w:val="004F5CEF"/>
    <w:rsid w:val="00515CA3"/>
    <w:rsid w:val="00527B6E"/>
    <w:rsid w:val="005369F5"/>
    <w:rsid w:val="00574550"/>
    <w:rsid w:val="00582ED0"/>
    <w:rsid w:val="0059205D"/>
    <w:rsid w:val="0059245D"/>
    <w:rsid w:val="00596970"/>
    <w:rsid w:val="005A10EF"/>
    <w:rsid w:val="005B20B4"/>
    <w:rsid w:val="005B347F"/>
    <w:rsid w:val="005E660B"/>
    <w:rsid w:val="005F3AD8"/>
    <w:rsid w:val="00617A2E"/>
    <w:rsid w:val="00636D6F"/>
    <w:rsid w:val="00641BF0"/>
    <w:rsid w:val="00642F5C"/>
    <w:rsid w:val="00652257"/>
    <w:rsid w:val="00686E75"/>
    <w:rsid w:val="0069331E"/>
    <w:rsid w:val="006B11FF"/>
    <w:rsid w:val="006C6484"/>
    <w:rsid w:val="006D1EB1"/>
    <w:rsid w:val="006E544E"/>
    <w:rsid w:val="006F4D1C"/>
    <w:rsid w:val="007108D2"/>
    <w:rsid w:val="007127A6"/>
    <w:rsid w:val="00716A2C"/>
    <w:rsid w:val="00721B22"/>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911D00"/>
    <w:rsid w:val="009212C6"/>
    <w:rsid w:val="00925792"/>
    <w:rsid w:val="009430D9"/>
    <w:rsid w:val="00956CC6"/>
    <w:rsid w:val="00957F95"/>
    <w:rsid w:val="0097285D"/>
    <w:rsid w:val="00973FCE"/>
    <w:rsid w:val="009778E3"/>
    <w:rsid w:val="00983A79"/>
    <w:rsid w:val="00991950"/>
    <w:rsid w:val="009C09A8"/>
    <w:rsid w:val="009C7E22"/>
    <w:rsid w:val="009E31B6"/>
    <w:rsid w:val="009F3B46"/>
    <w:rsid w:val="00A14FD2"/>
    <w:rsid w:val="00A30A93"/>
    <w:rsid w:val="00A35F35"/>
    <w:rsid w:val="00A423F0"/>
    <w:rsid w:val="00A43BCE"/>
    <w:rsid w:val="00A47038"/>
    <w:rsid w:val="00A62394"/>
    <w:rsid w:val="00A64EA4"/>
    <w:rsid w:val="00A656C5"/>
    <w:rsid w:val="00AD1982"/>
    <w:rsid w:val="00AF337B"/>
    <w:rsid w:val="00B0078E"/>
    <w:rsid w:val="00B065F2"/>
    <w:rsid w:val="00B12BA8"/>
    <w:rsid w:val="00B25AE0"/>
    <w:rsid w:val="00B26896"/>
    <w:rsid w:val="00B56B41"/>
    <w:rsid w:val="00B93995"/>
    <w:rsid w:val="00B93B17"/>
    <w:rsid w:val="00BC16A9"/>
    <w:rsid w:val="00BD11C7"/>
    <w:rsid w:val="00BF673B"/>
    <w:rsid w:val="00C16470"/>
    <w:rsid w:val="00C5168A"/>
    <w:rsid w:val="00C63090"/>
    <w:rsid w:val="00CA0184"/>
    <w:rsid w:val="00CB5C4A"/>
    <w:rsid w:val="00CE03E6"/>
    <w:rsid w:val="00CE5024"/>
    <w:rsid w:val="00CE661C"/>
    <w:rsid w:val="00D06C83"/>
    <w:rsid w:val="00D12004"/>
    <w:rsid w:val="00D4755F"/>
    <w:rsid w:val="00D5270F"/>
    <w:rsid w:val="00D7401F"/>
    <w:rsid w:val="00D81180"/>
    <w:rsid w:val="00D86214"/>
    <w:rsid w:val="00D878D3"/>
    <w:rsid w:val="00DC5879"/>
    <w:rsid w:val="00DC6AB7"/>
    <w:rsid w:val="00DE5F54"/>
    <w:rsid w:val="00E01501"/>
    <w:rsid w:val="00E07DD9"/>
    <w:rsid w:val="00E37CF5"/>
    <w:rsid w:val="00E6531A"/>
    <w:rsid w:val="00E67D24"/>
    <w:rsid w:val="00E67F03"/>
    <w:rsid w:val="00E8530A"/>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 w:id="1477990203">
      <w:bodyDiv w:val="1"/>
      <w:marLeft w:val="0"/>
      <w:marRight w:val="0"/>
      <w:marTop w:val="0"/>
      <w:marBottom w:val="0"/>
      <w:divBdr>
        <w:top w:val="none" w:sz="0" w:space="0" w:color="auto"/>
        <w:left w:val="none" w:sz="0" w:space="0" w:color="auto"/>
        <w:bottom w:val="none" w:sz="0" w:space="0" w:color="auto"/>
        <w:right w:val="none" w:sz="0" w:space="0" w:color="auto"/>
      </w:divBdr>
    </w:div>
    <w:div w:id="1770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69;&#1090;&#1085;&#1086;&#108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53;&#1072;&#1094;&#1080;&#1086;&#1085;&#1072;&#1083;&#1100;&#1085;&#1086;&#1089;&#1090;&#1100;" TargetMode="External"/><Relationship Id="rId17" Type="http://schemas.openxmlformats.org/officeDocument/2006/relationships/hyperlink" Target="https://ru.wikipedia.org/wiki/&#1044;&#1077;&#1090;&#1086;&#1088;&#1086;&#1078;&#1076;&#1077;&#1085;&#1080;&#1077;" TargetMode="External"/><Relationship Id="rId2" Type="http://schemas.openxmlformats.org/officeDocument/2006/relationships/numbering" Target="numbering.xml"/><Relationship Id="rId16" Type="http://schemas.openxmlformats.org/officeDocument/2006/relationships/hyperlink" Target="https://ru.wikipedia.org/wiki/&#1059;&#1073;&#1080;&#1081;&#1089;&#1090;&#1074;&#10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4;&#1054;&#1053;" TargetMode="External"/><Relationship Id="rId5" Type="http://schemas.openxmlformats.org/officeDocument/2006/relationships/settings" Target="settings.xml"/><Relationship Id="rId15" Type="http://schemas.openxmlformats.org/officeDocument/2006/relationships/hyperlink" Target="https://ru.wikipedia.org/wiki/&#1056;&#1077;&#1083;&#1080;&#1075;&#1080;&#1103;" TargetMode="External"/><Relationship Id="rId10" Type="http://schemas.openxmlformats.org/officeDocument/2006/relationships/hyperlink" Target="https://ru.wikipedia.org/wiki/&#1053;&#1072;&#1089;&#1080;&#1083;&#1080;&#107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nta.ru/tags/organizations/ukrainskaya-povstancheskaya-armiya/" TargetMode="External"/><Relationship Id="rId14" Type="http://schemas.openxmlformats.org/officeDocument/2006/relationships/hyperlink" Target="https://ru.wikipedia.org/wiki/&#1056;&#1072;&#1089;&#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C2F7-0DE2-4DB8-9A26-0B7BBD51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41</Pages>
  <Words>14422</Words>
  <Characters>82207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dcterms:created xsi:type="dcterms:W3CDTF">2020-04-14T06:53:00Z</dcterms:created>
  <dcterms:modified xsi:type="dcterms:W3CDTF">2022-03-14T14:52:00Z</dcterms:modified>
</cp:coreProperties>
</file>